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5891" w:rsidRPr="0046678F" w:rsidRDefault="00E95891" w:rsidP="00E95891">
      <w:pPr>
        <w:widowControl/>
        <w:ind w:left="720" w:firstLine="5092"/>
        <w:contextualSpacing/>
        <w:rPr>
          <w:rFonts w:ascii="Times New Roman" w:eastAsia="Times New Roman" w:hAnsi="Times New Roman" w:cs="Times New Roman"/>
          <w:color w:val="auto"/>
          <w:sz w:val="16"/>
          <w:szCs w:val="20"/>
          <w:lang w:val="x-none" w:eastAsia="en-US"/>
        </w:rPr>
      </w:pPr>
      <w:r w:rsidRPr="007B1C4E">
        <w:rPr>
          <w:rFonts w:ascii="Times New Roman" w:eastAsia="Times New Roman" w:hAnsi="Times New Roman" w:cs="Times New Roman"/>
          <w:sz w:val="22"/>
          <w:szCs w:val="20"/>
          <w:shd w:val="clear" w:color="auto" w:fill="FFFFFF"/>
          <w:lang w:val="x-none" w:eastAsia="en-US"/>
        </w:rPr>
        <w:t>Załącznik Nr 1 do Załącznika Nr 1</w:t>
      </w:r>
    </w:p>
    <w:p w:rsidR="00E95891" w:rsidRPr="0046678F" w:rsidRDefault="00E95891" w:rsidP="00E95891">
      <w:pPr>
        <w:widowControl/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color w:val="auto"/>
          <w:sz w:val="16"/>
          <w:szCs w:val="20"/>
          <w:lang w:val="x-none" w:eastAsia="en-US"/>
        </w:rPr>
      </w:pPr>
    </w:p>
    <w:p w:rsidR="00E95891" w:rsidRPr="0046678F" w:rsidRDefault="00E95891" w:rsidP="00E95891">
      <w:pPr>
        <w:widowControl/>
        <w:spacing w:after="200" w:line="276" w:lineRule="auto"/>
        <w:contextualSpacing/>
        <w:rPr>
          <w:rFonts w:ascii="Times New Roman" w:eastAsia="Times New Roman" w:hAnsi="Times New Roman" w:cs="Times New Roman"/>
          <w:color w:val="auto"/>
          <w:sz w:val="16"/>
          <w:szCs w:val="20"/>
          <w:lang w:val="x-none" w:eastAsia="en-US"/>
        </w:rPr>
      </w:pPr>
    </w:p>
    <w:p w:rsidR="00E95891" w:rsidRPr="0046678F" w:rsidRDefault="00E95891" w:rsidP="00E95891">
      <w:pPr>
        <w:widowControl/>
        <w:spacing w:after="200" w:line="276" w:lineRule="auto"/>
        <w:contextualSpacing/>
        <w:rPr>
          <w:rFonts w:ascii="Times New Roman" w:eastAsia="Times New Roman" w:hAnsi="Times New Roman" w:cs="Times New Roman"/>
          <w:i/>
          <w:color w:val="auto"/>
          <w:sz w:val="22"/>
          <w:szCs w:val="20"/>
          <w:vertAlign w:val="superscript"/>
          <w:lang w:val="x-none" w:eastAsia="en-US"/>
        </w:rPr>
      </w:pPr>
      <w:r w:rsidRPr="0046678F">
        <w:rPr>
          <w:rFonts w:ascii="Times New Roman" w:eastAsia="Times New Roman" w:hAnsi="Times New Roman" w:cs="Times New Roman"/>
          <w:color w:val="auto"/>
          <w:sz w:val="16"/>
          <w:szCs w:val="20"/>
          <w:lang w:val="x-none" w:eastAsia="en-US"/>
        </w:rPr>
        <w:t>…………………….……………………</w:t>
      </w:r>
      <w:r w:rsidRPr="0046678F">
        <w:rPr>
          <w:rFonts w:ascii="Times New Roman" w:eastAsia="Times New Roman" w:hAnsi="Times New Roman" w:cs="Times New Roman"/>
          <w:color w:val="auto"/>
          <w:sz w:val="16"/>
          <w:szCs w:val="20"/>
          <w:lang w:bidi="pl-PL"/>
        </w:rPr>
        <w:br/>
        <w:t xml:space="preserve">         </w:t>
      </w:r>
      <w:r w:rsidRPr="0046678F">
        <w:rPr>
          <w:rFonts w:ascii="Times New Roman" w:eastAsia="Times New Roman" w:hAnsi="Times New Roman" w:cs="Times New Roman"/>
          <w:i/>
          <w:color w:val="auto"/>
          <w:sz w:val="22"/>
          <w:szCs w:val="20"/>
          <w:vertAlign w:val="superscript"/>
          <w:lang w:bidi="pl-PL"/>
        </w:rPr>
        <w:t>n</w:t>
      </w:r>
      <w:proofErr w:type="spellStart"/>
      <w:r w:rsidRPr="0046678F">
        <w:rPr>
          <w:rFonts w:ascii="Times New Roman" w:eastAsia="Times New Roman" w:hAnsi="Times New Roman" w:cs="Times New Roman"/>
          <w:i/>
          <w:color w:val="auto"/>
          <w:sz w:val="22"/>
          <w:szCs w:val="20"/>
          <w:vertAlign w:val="superscript"/>
          <w:lang w:val="x-none" w:eastAsia="en-US"/>
        </w:rPr>
        <w:t>azwa</w:t>
      </w:r>
      <w:proofErr w:type="spellEnd"/>
      <w:r w:rsidRPr="0046678F">
        <w:rPr>
          <w:rFonts w:ascii="Times New Roman" w:eastAsia="Times New Roman" w:hAnsi="Times New Roman" w:cs="Times New Roman"/>
          <w:i/>
          <w:color w:val="auto"/>
          <w:sz w:val="22"/>
          <w:szCs w:val="20"/>
          <w:vertAlign w:val="superscript"/>
          <w:lang w:val="x-none" w:eastAsia="en-US"/>
        </w:rPr>
        <w:t xml:space="preserve"> lub pieczęć oferenta</w:t>
      </w:r>
    </w:p>
    <w:p w:rsidR="00E95891" w:rsidRPr="0046678F" w:rsidRDefault="00E95891" w:rsidP="00E95891">
      <w:pPr>
        <w:widowControl/>
        <w:rPr>
          <w:rFonts w:ascii="Times New Roman" w:eastAsia="Times New Roman" w:hAnsi="Times New Roman" w:cs="Times New Roman"/>
          <w:b/>
          <w:sz w:val="22"/>
          <w:szCs w:val="20"/>
          <w:shd w:val="clear" w:color="auto" w:fill="FFFFFF"/>
          <w:lang w:val="x-none" w:eastAsia="en-US"/>
        </w:rPr>
      </w:pPr>
    </w:p>
    <w:p w:rsidR="00E95891" w:rsidRPr="0046678F" w:rsidRDefault="00E95891" w:rsidP="00E95891">
      <w:pPr>
        <w:widowControl/>
        <w:spacing w:after="200" w:line="276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  <w:lang w:val="x-none" w:eastAsia="en-US"/>
        </w:rPr>
      </w:pPr>
      <w:r w:rsidRPr="0046678F">
        <w:rPr>
          <w:rFonts w:ascii="Times New Roman" w:eastAsia="Times New Roman" w:hAnsi="Times New Roman" w:cs="Times New Roman"/>
          <w:b/>
          <w:color w:val="auto"/>
          <w:sz w:val="22"/>
          <w:szCs w:val="20"/>
          <w:lang w:val="x-none" w:eastAsia="en-US"/>
        </w:rPr>
        <w:t>OŚWIADCZENIE OFERENTA</w:t>
      </w:r>
    </w:p>
    <w:p w:rsidR="00E95891" w:rsidRPr="0046678F" w:rsidRDefault="00E95891" w:rsidP="00E95891">
      <w:pPr>
        <w:widowControl/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</w:pPr>
    </w:p>
    <w:p w:rsidR="00E95891" w:rsidRPr="0046678F" w:rsidRDefault="00E95891" w:rsidP="00E95891">
      <w:pPr>
        <w:widowControl/>
        <w:spacing w:beforeAutospacing="1" w:afterAutospacing="1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</w:pPr>
      <w:bookmarkStart w:id="0" w:name="_Hlk118114096"/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 xml:space="preserve">Przystępując do udziału w otwartym konkursie ofert na </w:t>
      </w:r>
      <w:bookmarkStart w:id="1" w:name="_Hlk118114127"/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 xml:space="preserve">powierzenie </w:t>
      </w:r>
      <w:r w:rsidRPr="00017B60">
        <w:rPr>
          <w:rStyle w:val="Teksttreci2"/>
          <w:rFonts w:ascii="Bookman Old Style" w:hAnsi="Bookman Old Style"/>
          <w:b/>
          <w:sz w:val="20"/>
          <w:szCs w:val="20"/>
        </w:rPr>
        <w:t xml:space="preserve">zadania pod nazwą „Prowadzenie punktu </w:t>
      </w:r>
      <w:r w:rsidRPr="00A7058E">
        <w:rPr>
          <w:rStyle w:val="Teksttreci2"/>
          <w:rFonts w:ascii="Bookman Old Style" w:hAnsi="Bookman Old Style"/>
          <w:b/>
          <w:sz w:val="20"/>
          <w:szCs w:val="20"/>
        </w:rPr>
        <w:t>nieodpłatnej pomocy prawnej lub świadczenia nieodpłatnego poradnictwa</w:t>
      </w:r>
      <w:r w:rsidRPr="00017B60">
        <w:rPr>
          <w:rStyle w:val="Teksttreci2"/>
          <w:rFonts w:ascii="Bookman Old Style" w:hAnsi="Bookman Old Style"/>
          <w:b/>
          <w:sz w:val="20"/>
          <w:szCs w:val="20"/>
        </w:rPr>
        <w:t xml:space="preserve"> obywatelskiego </w:t>
      </w:r>
      <w:r>
        <w:rPr>
          <w:rStyle w:val="Teksttreci2"/>
          <w:rFonts w:ascii="Bookman Old Style" w:hAnsi="Bookman Old Style"/>
          <w:b/>
          <w:sz w:val="20"/>
          <w:szCs w:val="20"/>
        </w:rPr>
        <w:t xml:space="preserve">wraz z mediacją i realizacją edukacji prawnej </w:t>
      </w:r>
      <w:r w:rsidRPr="00017B60">
        <w:rPr>
          <w:rStyle w:val="Teksttreci2"/>
          <w:rFonts w:ascii="Bookman Old Style" w:hAnsi="Bookman Old Style"/>
          <w:b/>
          <w:sz w:val="20"/>
          <w:szCs w:val="20"/>
        </w:rPr>
        <w:t>w powiecie sztumski</w:t>
      </w:r>
      <w:r>
        <w:rPr>
          <w:rStyle w:val="Teksttreci2"/>
          <w:rFonts w:ascii="Bookman Old Style" w:hAnsi="Bookman Old Style"/>
          <w:b/>
          <w:sz w:val="20"/>
          <w:szCs w:val="20"/>
        </w:rPr>
        <w:t xml:space="preserve"> w miejscowości Dzierzgoń w 2023</w:t>
      </w:r>
      <w:r w:rsidRPr="00017B60">
        <w:rPr>
          <w:rStyle w:val="Teksttreci2"/>
          <w:rFonts w:ascii="Bookman Old Style" w:hAnsi="Bookman Old Style"/>
          <w:b/>
          <w:sz w:val="20"/>
          <w:szCs w:val="20"/>
        </w:rPr>
        <w:t xml:space="preserve"> roku”</w:t>
      </w: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 xml:space="preserve">, </w:t>
      </w:r>
      <w:bookmarkEnd w:id="0"/>
      <w:bookmarkEnd w:id="1"/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 xml:space="preserve">ogłoszonym przez Zarząd Powiatu </w:t>
      </w:r>
      <w:r>
        <w:rPr>
          <w:rFonts w:ascii="Times New Roman" w:eastAsia="Times New Roman" w:hAnsi="Times New Roman" w:cs="Times New Roman"/>
          <w:color w:val="auto"/>
          <w:sz w:val="22"/>
          <w:szCs w:val="20"/>
          <w:lang w:eastAsia="en-US"/>
        </w:rPr>
        <w:t>Sztumskiego</w:t>
      </w: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 xml:space="preserve">, posiadając prawo do składania oświadczeń woli w imieniu Oferenta, oświadczam/oświadczamy, że organizacja pozarządowa: </w:t>
      </w:r>
    </w:p>
    <w:p w:rsidR="00E95891" w:rsidRPr="0046678F" w:rsidRDefault="00E95891" w:rsidP="00E95891">
      <w:pPr>
        <w:widowControl/>
        <w:numPr>
          <w:ilvl w:val="0"/>
          <w:numId w:val="1"/>
        </w:numPr>
        <w:spacing w:beforeAutospacing="1" w:afterAutospacing="1" w:line="360" w:lineRule="auto"/>
        <w:ind w:left="567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</w:pP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 xml:space="preserve">posiada co najmniej dwuletnie doświadczenie w wykonywaniu zadań wiążących się </w:t>
      </w: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bidi="pl-PL"/>
        </w:rPr>
        <w:br/>
      </w: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>z</w:t>
      </w: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bidi="pl-PL"/>
        </w:rPr>
        <w:t xml:space="preserve"> udzielaniem porad prawnych, informacji prawnych lub świadczeniem poradnictwa obywatelskiego;</w:t>
      </w:r>
    </w:p>
    <w:p w:rsidR="00E95891" w:rsidRPr="0046678F" w:rsidRDefault="00E95891" w:rsidP="00E95891">
      <w:pPr>
        <w:widowControl/>
        <w:numPr>
          <w:ilvl w:val="0"/>
          <w:numId w:val="1"/>
        </w:numPr>
        <w:spacing w:beforeAutospacing="1" w:afterAutospacing="1" w:line="360" w:lineRule="auto"/>
        <w:ind w:left="567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</w:pP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>posiada umowy zawarte z osobami wskazanymi w ofercie do świadczenia usług w punkcie;</w:t>
      </w:r>
    </w:p>
    <w:p w:rsidR="00E95891" w:rsidRPr="0046678F" w:rsidRDefault="00E95891" w:rsidP="00E95891">
      <w:pPr>
        <w:widowControl/>
        <w:numPr>
          <w:ilvl w:val="0"/>
          <w:numId w:val="1"/>
        </w:numPr>
        <w:spacing w:beforeAutospacing="1" w:afterAutospacing="1" w:line="360" w:lineRule="auto"/>
        <w:ind w:left="567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</w:pP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>wszystkie wskazane w ofercie osoby do świadczenia usług w punkcie spełniają wymogi określone w ustawie z dnia 5 sierpnia 2015 roku o nieodpłatnej pomocy prawnej, nieodpłatnym poradnictwie obywatelskim oraz edukacji prawnej (</w:t>
      </w:r>
      <w:proofErr w:type="spellStart"/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>t.j</w:t>
      </w:r>
      <w:proofErr w:type="spellEnd"/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>. Dz. U. z 202</w:t>
      </w: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bidi="pl-PL"/>
        </w:rPr>
        <w:t>1</w:t>
      </w: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> r. poz. </w:t>
      </w: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bidi="pl-PL"/>
        </w:rPr>
        <w:t>94</w:t>
      </w: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>5)</w:t>
      </w: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bidi="pl-PL"/>
        </w:rPr>
        <w:t>;</w:t>
      </w:r>
    </w:p>
    <w:p w:rsidR="00E95891" w:rsidRPr="0046678F" w:rsidRDefault="00E95891" w:rsidP="00E95891">
      <w:pPr>
        <w:widowControl/>
        <w:numPr>
          <w:ilvl w:val="0"/>
          <w:numId w:val="1"/>
        </w:numPr>
        <w:spacing w:beforeAutospacing="1" w:afterAutospacing="1" w:line="360" w:lineRule="auto"/>
        <w:ind w:left="567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</w:pP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>daje gwarancję należytego wykonania zadania, w szczególności w zakresie zapewnienia:</w:t>
      </w:r>
    </w:p>
    <w:p w:rsidR="00E95891" w:rsidRPr="0046678F" w:rsidRDefault="00E95891" w:rsidP="00E95891">
      <w:pPr>
        <w:widowControl/>
        <w:numPr>
          <w:ilvl w:val="0"/>
          <w:numId w:val="2"/>
        </w:numPr>
        <w:spacing w:beforeAutospacing="1" w:afterAutospacing="1" w:line="360" w:lineRule="auto"/>
        <w:ind w:left="1134" w:hanging="283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</w:pP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>poufności w związku ze świadczeniem nieodpłatnego poradnictwa obywatelskiego i jego dokumentowaniem,</w:t>
      </w:r>
    </w:p>
    <w:p w:rsidR="00E95891" w:rsidRPr="0046678F" w:rsidRDefault="00E95891" w:rsidP="00E95891">
      <w:pPr>
        <w:widowControl/>
        <w:numPr>
          <w:ilvl w:val="0"/>
          <w:numId w:val="2"/>
        </w:numPr>
        <w:spacing w:beforeAutospacing="1" w:afterAutospacing="1" w:line="360" w:lineRule="auto"/>
        <w:ind w:left="1134" w:hanging="283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</w:pP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 xml:space="preserve">profesjonalnego i rzetelnego </w:t>
      </w: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bidi="pl-PL"/>
        </w:rPr>
        <w:t xml:space="preserve">udzielania </w:t>
      </w: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>nieodpłatne</w:t>
      </w: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bidi="pl-PL"/>
        </w:rPr>
        <w:t>j pomocy prawnej;</w:t>
      </w:r>
    </w:p>
    <w:p w:rsidR="00E95891" w:rsidRPr="0046678F" w:rsidRDefault="00E95891" w:rsidP="00E95891">
      <w:pPr>
        <w:widowControl/>
        <w:numPr>
          <w:ilvl w:val="0"/>
          <w:numId w:val="2"/>
        </w:numPr>
        <w:spacing w:beforeAutospacing="1" w:afterAutospacing="1" w:line="360" w:lineRule="auto"/>
        <w:ind w:left="1134" w:hanging="283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</w:pP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 xml:space="preserve">przestrzegania zasad etyki przy </w:t>
      </w: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bidi="pl-PL"/>
        </w:rPr>
        <w:t xml:space="preserve">udzielaniu nieodpłatnej pomocy prawnej </w:t>
      </w: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 xml:space="preserve">świadczeniu  </w:t>
      </w: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bidi="pl-PL"/>
        </w:rPr>
        <w:br/>
      </w: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>w szczególności w sytuacji, gdy zachodzi konflikt interesów;</w:t>
      </w:r>
    </w:p>
    <w:p w:rsidR="00E95891" w:rsidRPr="0046678F" w:rsidRDefault="00E95891" w:rsidP="00E95891">
      <w:pPr>
        <w:widowControl/>
        <w:numPr>
          <w:ilvl w:val="0"/>
          <w:numId w:val="1"/>
        </w:numPr>
        <w:spacing w:beforeAutospacing="1" w:afterAutospacing="1" w:line="360" w:lineRule="auto"/>
        <w:ind w:left="567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</w:pP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 xml:space="preserve">opracowała i stosuje standardy obsługi i wewnętrzny system kontroli jakości </w:t>
      </w: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bidi="pl-PL"/>
        </w:rPr>
        <w:t xml:space="preserve">udzielanej </w:t>
      </w: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 xml:space="preserve"> nieodpłatne</w:t>
      </w: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bidi="pl-PL"/>
        </w:rPr>
        <w:t xml:space="preserve">j pomocy prawnej. </w:t>
      </w:r>
    </w:p>
    <w:p w:rsidR="00E95891" w:rsidRPr="0046678F" w:rsidRDefault="00E95891" w:rsidP="00E95891">
      <w:pPr>
        <w:widowControl/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</w:pPr>
    </w:p>
    <w:p w:rsidR="00E95891" w:rsidRPr="0046678F" w:rsidRDefault="00E95891" w:rsidP="00E95891">
      <w:pPr>
        <w:widowControl/>
        <w:spacing w:after="200" w:line="276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</w:pPr>
    </w:p>
    <w:p w:rsidR="00E95891" w:rsidRPr="0046678F" w:rsidRDefault="00E95891" w:rsidP="00E95891">
      <w:pPr>
        <w:widowControl/>
        <w:spacing w:after="200" w:line="276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</w:pPr>
    </w:p>
    <w:p w:rsidR="00E95891" w:rsidRPr="0046678F" w:rsidRDefault="00E95891" w:rsidP="00E95891">
      <w:pPr>
        <w:widowControl/>
        <w:spacing w:after="200" w:line="276" w:lineRule="auto"/>
        <w:ind w:left="142" w:firstLine="566"/>
        <w:contextualSpacing/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</w:pPr>
      <w:r w:rsidRPr="0046678F">
        <w:rPr>
          <w:rFonts w:ascii="Times New Roman" w:eastAsia="Times New Roman" w:hAnsi="Times New Roman" w:cs="Times New Roman"/>
          <w:i/>
          <w:color w:val="auto"/>
          <w:sz w:val="22"/>
          <w:szCs w:val="20"/>
          <w:lang w:val="x-none" w:eastAsia="en-US"/>
        </w:rPr>
        <w:t xml:space="preserve">Data </w:t>
      </w:r>
      <w:r w:rsidRPr="0046678F"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  <w:t>………………………………….……………</w:t>
      </w:r>
      <w:r w:rsidRPr="0046678F"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  <w:tab/>
      </w:r>
      <w:r w:rsidRPr="0046678F"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  <w:tab/>
      </w:r>
      <w:r w:rsidRPr="0046678F"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  <w:tab/>
      </w:r>
      <w:r w:rsidRPr="0046678F"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  <w:tab/>
      </w:r>
      <w:r w:rsidRPr="0046678F"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  <w:tab/>
      </w:r>
      <w:r w:rsidRPr="0046678F">
        <w:rPr>
          <w:rFonts w:ascii="Times New Roman" w:eastAsia="Times New Roman" w:hAnsi="Times New Roman" w:cs="Times New Roman"/>
          <w:color w:val="auto"/>
          <w:sz w:val="10"/>
          <w:szCs w:val="20"/>
          <w:lang w:bidi="pl-PL"/>
        </w:rPr>
        <w:t xml:space="preserve">     </w:t>
      </w:r>
      <w:r w:rsidRPr="0046678F"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  <w:t xml:space="preserve">………………….……………………………………………. </w:t>
      </w:r>
    </w:p>
    <w:p w:rsidR="00E95891" w:rsidRPr="0046678F" w:rsidRDefault="00E95891" w:rsidP="00E95891">
      <w:pPr>
        <w:widowControl/>
        <w:spacing w:after="200" w:line="276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</w:pPr>
    </w:p>
    <w:p w:rsidR="00E95891" w:rsidRPr="0046678F" w:rsidRDefault="00E95891" w:rsidP="00E95891">
      <w:pPr>
        <w:widowControl/>
        <w:spacing w:after="200" w:line="276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</w:pPr>
    </w:p>
    <w:p w:rsidR="00E95891" w:rsidRPr="0046678F" w:rsidRDefault="00E95891" w:rsidP="00E95891">
      <w:pPr>
        <w:widowControl/>
        <w:spacing w:after="200" w:line="276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</w:pPr>
    </w:p>
    <w:p w:rsidR="00E95891" w:rsidRPr="0046678F" w:rsidRDefault="00E95891" w:rsidP="00E95891">
      <w:pPr>
        <w:widowControl/>
        <w:spacing w:after="200" w:line="276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</w:pPr>
    </w:p>
    <w:p w:rsidR="00E95891" w:rsidRPr="0046678F" w:rsidRDefault="00E95891" w:rsidP="00E95891">
      <w:pPr>
        <w:widowControl/>
        <w:spacing w:after="200" w:line="276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</w:pPr>
    </w:p>
    <w:p w:rsidR="00E95891" w:rsidRPr="0046678F" w:rsidRDefault="00E95891" w:rsidP="00E95891">
      <w:pPr>
        <w:widowControl/>
        <w:spacing w:after="200" w:line="276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</w:pPr>
      <w:r w:rsidRPr="0046678F"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  <w:br/>
      </w:r>
    </w:p>
    <w:p w:rsidR="00E95891" w:rsidRPr="0046678F" w:rsidRDefault="00E95891" w:rsidP="00E95891">
      <w:pPr>
        <w:widowControl/>
        <w:ind w:left="6096"/>
        <w:contextualSpacing/>
        <w:jc w:val="center"/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</w:pPr>
      <w:r w:rsidRPr="0046678F">
        <w:rPr>
          <w:rFonts w:ascii="Times New Roman" w:eastAsia="Times New Roman" w:hAnsi="Times New Roman" w:cs="Times New Roman"/>
          <w:color w:val="auto"/>
          <w:sz w:val="10"/>
          <w:szCs w:val="20"/>
          <w:lang w:bidi="pl-PL"/>
        </w:rPr>
        <w:t xml:space="preserve">          </w:t>
      </w:r>
      <w:r w:rsidRPr="0046678F"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  <w:t xml:space="preserve">………………….……………………………………………. </w:t>
      </w:r>
      <w:r w:rsidRPr="0046678F"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  <w:tab/>
      </w:r>
    </w:p>
    <w:p w:rsidR="00E95891" w:rsidRPr="0046678F" w:rsidRDefault="00E95891" w:rsidP="00E95891">
      <w:pPr>
        <w:widowControl/>
        <w:ind w:left="6096"/>
        <w:contextualSpacing/>
        <w:jc w:val="center"/>
        <w:rPr>
          <w:rFonts w:ascii="Times New Roman" w:eastAsia="Times New Roman" w:hAnsi="Times New Roman" w:cs="Times New Roman"/>
          <w:i/>
          <w:color w:val="auto"/>
          <w:sz w:val="22"/>
          <w:szCs w:val="20"/>
          <w:lang w:val="x-none" w:eastAsia="en-US"/>
        </w:rPr>
      </w:pPr>
      <w:r w:rsidRPr="0046678F">
        <w:rPr>
          <w:rFonts w:ascii="Times New Roman" w:eastAsia="Times New Roman" w:hAnsi="Times New Roman" w:cs="Times New Roman"/>
          <w:i/>
          <w:sz w:val="14"/>
          <w:szCs w:val="20"/>
          <w:shd w:val="clear" w:color="auto" w:fill="FFFFFF"/>
          <w:lang w:val="x-none" w:eastAsia="en-US"/>
        </w:rPr>
        <w:t xml:space="preserve">podpis osoby/osób upoważnionych </w:t>
      </w:r>
      <w:r w:rsidRPr="0046678F">
        <w:rPr>
          <w:rFonts w:ascii="Times New Roman" w:eastAsia="Times New Roman" w:hAnsi="Times New Roman" w:cs="Times New Roman"/>
          <w:i/>
          <w:sz w:val="14"/>
          <w:szCs w:val="20"/>
          <w:shd w:val="clear" w:color="auto" w:fill="FFFFFF"/>
          <w:lang w:val="x-none" w:eastAsia="en-US"/>
        </w:rPr>
        <w:br/>
        <w:t xml:space="preserve">    do składania oświadczeń woli  w imieniu oferenta</w:t>
      </w:r>
    </w:p>
    <w:p w:rsidR="00E95891" w:rsidRDefault="00E95891" w:rsidP="00E95891">
      <w:pPr>
        <w:spacing w:before="120" w:after="120"/>
        <w:ind w:left="283" w:hanging="283"/>
        <w:rPr>
          <w:rFonts w:ascii="Bookman Old Style" w:hAnsi="Bookman Old Style"/>
          <w:sz w:val="22"/>
          <w:szCs w:val="22"/>
          <w:u w:color="000000"/>
        </w:rPr>
      </w:pPr>
    </w:p>
    <w:p w:rsidR="00737901" w:rsidRDefault="00737901">
      <w:bookmarkStart w:id="2" w:name="_GoBack"/>
      <w:bookmarkEnd w:id="2"/>
    </w:p>
    <w:sectPr w:rsidR="007379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entury Gothic"/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B4183"/>
    <w:multiLevelType w:val="hybridMultilevel"/>
    <w:tmpl w:val="00000000"/>
    <w:lvl w:ilvl="0" w:tplc="28D6F524">
      <w:start w:val="1"/>
      <w:numFmt w:val="decimal"/>
      <w:lvlText w:val="%1)"/>
      <w:lvlJc w:val="left"/>
      <w:pPr>
        <w:ind w:left="1440" w:hanging="360"/>
      </w:pPr>
    </w:lvl>
    <w:lvl w:ilvl="1" w:tplc="29B0C04C">
      <w:start w:val="1"/>
      <w:numFmt w:val="lowerLetter"/>
      <w:lvlText w:val="%2."/>
      <w:lvlJc w:val="left"/>
      <w:pPr>
        <w:ind w:left="2160" w:hanging="360"/>
      </w:pPr>
    </w:lvl>
    <w:lvl w:ilvl="2" w:tplc="D49A9314">
      <w:start w:val="1"/>
      <w:numFmt w:val="lowerRoman"/>
      <w:lvlText w:val="%3."/>
      <w:lvlJc w:val="right"/>
      <w:pPr>
        <w:ind w:left="2880" w:hanging="180"/>
      </w:pPr>
    </w:lvl>
    <w:lvl w:ilvl="3" w:tplc="D8189D18">
      <w:start w:val="1"/>
      <w:numFmt w:val="decimal"/>
      <w:lvlText w:val="%4."/>
      <w:lvlJc w:val="left"/>
      <w:pPr>
        <w:ind w:left="3600" w:hanging="360"/>
      </w:pPr>
    </w:lvl>
    <w:lvl w:ilvl="4" w:tplc="162E428C">
      <w:start w:val="1"/>
      <w:numFmt w:val="lowerLetter"/>
      <w:lvlText w:val="%5."/>
      <w:lvlJc w:val="left"/>
      <w:pPr>
        <w:ind w:left="4320" w:hanging="360"/>
      </w:pPr>
    </w:lvl>
    <w:lvl w:ilvl="5" w:tplc="66C039DE">
      <w:start w:val="1"/>
      <w:numFmt w:val="lowerRoman"/>
      <w:lvlText w:val="%6."/>
      <w:lvlJc w:val="right"/>
      <w:pPr>
        <w:ind w:left="5040" w:hanging="180"/>
      </w:pPr>
    </w:lvl>
    <w:lvl w:ilvl="6" w:tplc="42342972">
      <w:start w:val="1"/>
      <w:numFmt w:val="decimal"/>
      <w:lvlText w:val="%7."/>
      <w:lvlJc w:val="left"/>
      <w:pPr>
        <w:ind w:left="5760" w:hanging="360"/>
      </w:pPr>
    </w:lvl>
    <w:lvl w:ilvl="7" w:tplc="44FE216E">
      <w:start w:val="1"/>
      <w:numFmt w:val="lowerLetter"/>
      <w:lvlText w:val="%8."/>
      <w:lvlJc w:val="left"/>
      <w:pPr>
        <w:ind w:left="6480" w:hanging="360"/>
      </w:pPr>
    </w:lvl>
    <w:lvl w:ilvl="8" w:tplc="BA9C73C2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4CF203D"/>
    <w:multiLevelType w:val="hybridMultilevel"/>
    <w:tmpl w:val="00000000"/>
    <w:lvl w:ilvl="0" w:tplc="CCBA833A">
      <w:start w:val="1"/>
      <w:numFmt w:val="lowerLetter"/>
      <w:lvlText w:val="%1)"/>
      <w:lvlJc w:val="left"/>
      <w:pPr>
        <w:ind w:left="1440" w:hanging="360"/>
      </w:pPr>
    </w:lvl>
    <w:lvl w:ilvl="1" w:tplc="B5B0CFC6">
      <w:start w:val="1"/>
      <w:numFmt w:val="lowerLetter"/>
      <w:lvlText w:val="%2."/>
      <w:lvlJc w:val="left"/>
      <w:pPr>
        <w:ind w:left="2160" w:hanging="360"/>
      </w:pPr>
    </w:lvl>
    <w:lvl w:ilvl="2" w:tplc="5FC21A3A">
      <w:start w:val="1"/>
      <w:numFmt w:val="lowerRoman"/>
      <w:lvlText w:val="%3."/>
      <w:lvlJc w:val="right"/>
      <w:pPr>
        <w:ind w:left="2880" w:hanging="180"/>
      </w:pPr>
    </w:lvl>
    <w:lvl w:ilvl="3" w:tplc="7B92F5A2">
      <w:start w:val="1"/>
      <w:numFmt w:val="decimal"/>
      <w:lvlText w:val="%4."/>
      <w:lvlJc w:val="left"/>
      <w:pPr>
        <w:ind w:left="3600" w:hanging="360"/>
      </w:pPr>
    </w:lvl>
    <w:lvl w:ilvl="4" w:tplc="F006D9E8">
      <w:start w:val="1"/>
      <w:numFmt w:val="lowerLetter"/>
      <w:lvlText w:val="%5."/>
      <w:lvlJc w:val="left"/>
      <w:pPr>
        <w:ind w:left="4320" w:hanging="360"/>
      </w:pPr>
    </w:lvl>
    <w:lvl w:ilvl="5" w:tplc="3C481E5E">
      <w:start w:val="1"/>
      <w:numFmt w:val="lowerRoman"/>
      <w:lvlText w:val="%6."/>
      <w:lvlJc w:val="right"/>
      <w:pPr>
        <w:ind w:left="5040" w:hanging="180"/>
      </w:pPr>
    </w:lvl>
    <w:lvl w:ilvl="6" w:tplc="4E6E2FD0">
      <w:start w:val="1"/>
      <w:numFmt w:val="decimal"/>
      <w:lvlText w:val="%7."/>
      <w:lvlJc w:val="left"/>
      <w:pPr>
        <w:ind w:left="5760" w:hanging="360"/>
      </w:pPr>
    </w:lvl>
    <w:lvl w:ilvl="7" w:tplc="95882C4A">
      <w:start w:val="1"/>
      <w:numFmt w:val="lowerLetter"/>
      <w:lvlText w:val="%8."/>
      <w:lvlJc w:val="left"/>
      <w:pPr>
        <w:ind w:left="6480" w:hanging="360"/>
      </w:pPr>
    </w:lvl>
    <w:lvl w:ilvl="8" w:tplc="8BCC9C4E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891"/>
    <w:rsid w:val="00737901"/>
    <w:rsid w:val="00E95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4D35C4-8DC8-4577-8C1D-1FF6638FE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95891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rsid w:val="00E95891"/>
    <w:rPr>
      <w:rFonts w:ascii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E95891"/>
    <w:pPr>
      <w:shd w:val="clear" w:color="auto" w:fill="FFFFFF"/>
      <w:spacing w:before="780" w:after="420" w:line="293" w:lineRule="exact"/>
      <w:ind w:hanging="380"/>
      <w:jc w:val="both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1</cp:revision>
  <dcterms:created xsi:type="dcterms:W3CDTF">2022-10-31T12:53:00Z</dcterms:created>
  <dcterms:modified xsi:type="dcterms:W3CDTF">2022-10-31T12:54:00Z</dcterms:modified>
</cp:coreProperties>
</file>