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6B9AA" w14:textId="64C412EA" w:rsidR="001C503B" w:rsidRPr="007C633C" w:rsidRDefault="001C503B" w:rsidP="001C503B">
      <w:pPr>
        <w:pStyle w:val="Standard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BR.0002.</w:t>
      </w:r>
      <w:r w:rsidR="000D2217">
        <w:rPr>
          <w:rFonts w:ascii="Times New Roman" w:hAnsi="Times New Roman"/>
          <w:sz w:val="24"/>
          <w:szCs w:val="24"/>
        </w:rPr>
        <w:t>3</w:t>
      </w:r>
      <w:r w:rsidRPr="007C633C">
        <w:rPr>
          <w:rFonts w:ascii="Times New Roman" w:hAnsi="Times New Roman"/>
          <w:sz w:val="24"/>
          <w:szCs w:val="24"/>
        </w:rPr>
        <w:t>.202</w:t>
      </w:r>
      <w:r w:rsidR="00BE26CF" w:rsidRPr="007C633C">
        <w:rPr>
          <w:rFonts w:ascii="Times New Roman" w:hAnsi="Times New Roman"/>
          <w:sz w:val="24"/>
          <w:szCs w:val="24"/>
        </w:rPr>
        <w:t>6</w:t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  <w:t xml:space="preserve"> Sztum, dnia </w:t>
      </w:r>
      <w:r w:rsidR="0075264E">
        <w:rPr>
          <w:rFonts w:ascii="Times New Roman" w:hAnsi="Times New Roman"/>
          <w:sz w:val="24"/>
          <w:szCs w:val="24"/>
        </w:rPr>
        <w:t>18.0</w:t>
      </w:r>
      <w:r w:rsidR="000D2217">
        <w:rPr>
          <w:rFonts w:ascii="Times New Roman" w:hAnsi="Times New Roman"/>
          <w:sz w:val="24"/>
          <w:szCs w:val="24"/>
        </w:rPr>
        <w:t>3</w:t>
      </w:r>
      <w:r w:rsidRPr="007C633C">
        <w:rPr>
          <w:rFonts w:ascii="Times New Roman" w:hAnsi="Times New Roman"/>
          <w:sz w:val="24"/>
          <w:szCs w:val="24"/>
        </w:rPr>
        <w:t>.202</w:t>
      </w:r>
      <w:r w:rsidR="00BE26CF" w:rsidRPr="007C633C">
        <w:rPr>
          <w:rFonts w:ascii="Times New Roman" w:hAnsi="Times New Roman"/>
          <w:sz w:val="24"/>
          <w:szCs w:val="24"/>
        </w:rPr>
        <w:t>6</w:t>
      </w:r>
      <w:r w:rsidRPr="007C633C">
        <w:rPr>
          <w:rFonts w:ascii="Times New Roman" w:hAnsi="Times New Roman"/>
          <w:sz w:val="24"/>
          <w:szCs w:val="24"/>
        </w:rPr>
        <w:t xml:space="preserve"> r.</w:t>
      </w:r>
    </w:p>
    <w:p w14:paraId="77ED87FF" w14:textId="77777777" w:rsidR="001C503B" w:rsidRPr="007C633C" w:rsidRDefault="001C503B" w:rsidP="001C503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Pan/i  </w:t>
      </w:r>
    </w:p>
    <w:p w14:paraId="6E872849" w14:textId="77777777" w:rsidR="001C503B" w:rsidRPr="007C633C" w:rsidRDefault="001C503B" w:rsidP="001C503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……………………….……</w:t>
      </w:r>
      <w:r w:rsidRPr="007C633C">
        <w:rPr>
          <w:rFonts w:ascii="Times New Roman" w:hAnsi="Times New Roman"/>
          <w:sz w:val="24"/>
          <w:szCs w:val="24"/>
        </w:rPr>
        <w:tab/>
      </w:r>
    </w:p>
    <w:p w14:paraId="52217307" w14:textId="77777777" w:rsidR="001C503B" w:rsidRPr="007C633C" w:rsidRDefault="001C503B" w:rsidP="001C503B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6846ACC8" w14:textId="53308C06" w:rsidR="001C503B" w:rsidRPr="007C633C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Na podstawie art. 15 ust.1 Ustawy z dnia 5 czerwca 1998 r. o samorządzie powiatowym (t. j. Dz. U. z 202</w:t>
      </w:r>
      <w:r w:rsidR="00BE26CF" w:rsidRPr="007C633C">
        <w:rPr>
          <w:rFonts w:ascii="Times New Roman" w:hAnsi="Times New Roman"/>
          <w:sz w:val="24"/>
          <w:szCs w:val="24"/>
        </w:rPr>
        <w:t>5</w:t>
      </w:r>
      <w:r w:rsidRPr="007C633C">
        <w:rPr>
          <w:rFonts w:ascii="Times New Roman" w:hAnsi="Times New Roman"/>
          <w:sz w:val="24"/>
          <w:szCs w:val="24"/>
        </w:rPr>
        <w:t xml:space="preserve"> r. poz. 1</w:t>
      </w:r>
      <w:r w:rsidR="00BE26CF" w:rsidRPr="007C633C">
        <w:rPr>
          <w:rFonts w:ascii="Times New Roman" w:hAnsi="Times New Roman"/>
          <w:sz w:val="24"/>
          <w:szCs w:val="24"/>
        </w:rPr>
        <w:t>684</w:t>
      </w:r>
      <w:r w:rsidRPr="007C633C">
        <w:rPr>
          <w:rFonts w:ascii="Times New Roman" w:hAnsi="Times New Roman"/>
          <w:sz w:val="24"/>
          <w:szCs w:val="24"/>
        </w:rPr>
        <w:t>.) zwołuję</w:t>
      </w:r>
      <w:r w:rsidRPr="007C633C">
        <w:rPr>
          <w:rFonts w:ascii="Times New Roman" w:hAnsi="Times New Roman"/>
          <w:b/>
          <w:sz w:val="24"/>
          <w:szCs w:val="24"/>
        </w:rPr>
        <w:t xml:space="preserve"> X</w:t>
      </w:r>
      <w:r w:rsidR="00BE26CF" w:rsidRPr="007C633C">
        <w:rPr>
          <w:rFonts w:ascii="Times New Roman" w:hAnsi="Times New Roman"/>
          <w:b/>
          <w:sz w:val="24"/>
          <w:szCs w:val="24"/>
        </w:rPr>
        <w:t>X</w:t>
      </w:r>
      <w:r w:rsidR="000D2217">
        <w:rPr>
          <w:rFonts w:ascii="Times New Roman" w:hAnsi="Times New Roman"/>
          <w:b/>
          <w:sz w:val="24"/>
          <w:szCs w:val="24"/>
        </w:rPr>
        <w:t>I</w:t>
      </w:r>
      <w:r w:rsidR="00DF4019">
        <w:rPr>
          <w:rFonts w:ascii="Times New Roman" w:hAnsi="Times New Roman"/>
          <w:b/>
          <w:sz w:val="24"/>
          <w:szCs w:val="24"/>
        </w:rPr>
        <w:t>I</w:t>
      </w:r>
      <w:r w:rsidR="00BE26CF" w:rsidRPr="007C633C">
        <w:rPr>
          <w:rFonts w:ascii="Times New Roman" w:hAnsi="Times New Roman"/>
          <w:b/>
          <w:sz w:val="24"/>
          <w:szCs w:val="24"/>
        </w:rPr>
        <w:t>I</w:t>
      </w:r>
      <w:r w:rsidRPr="007C633C">
        <w:rPr>
          <w:rFonts w:ascii="Times New Roman" w:hAnsi="Times New Roman"/>
          <w:b/>
          <w:sz w:val="24"/>
          <w:szCs w:val="24"/>
        </w:rPr>
        <w:t xml:space="preserve"> </w:t>
      </w:r>
      <w:r w:rsidR="00BA49F4">
        <w:rPr>
          <w:rFonts w:ascii="Times New Roman" w:hAnsi="Times New Roman"/>
          <w:b/>
          <w:sz w:val="24"/>
          <w:szCs w:val="24"/>
        </w:rPr>
        <w:t>S</w:t>
      </w:r>
      <w:r w:rsidRPr="007C633C">
        <w:rPr>
          <w:rFonts w:ascii="Times New Roman" w:hAnsi="Times New Roman"/>
          <w:b/>
          <w:sz w:val="24"/>
          <w:szCs w:val="24"/>
        </w:rPr>
        <w:t xml:space="preserve">esję Rady Powiatu Sztumskiego, </w:t>
      </w:r>
      <w:r w:rsidRPr="007C633C">
        <w:rPr>
          <w:rFonts w:ascii="Times New Roman" w:hAnsi="Times New Roman"/>
          <w:sz w:val="24"/>
          <w:szCs w:val="24"/>
        </w:rPr>
        <w:t xml:space="preserve">która odbędzie się w dniu </w:t>
      </w:r>
      <w:r w:rsidR="00DF4019">
        <w:rPr>
          <w:rFonts w:ascii="Times New Roman" w:hAnsi="Times New Roman"/>
          <w:b/>
          <w:sz w:val="24"/>
          <w:szCs w:val="24"/>
        </w:rPr>
        <w:t>25</w:t>
      </w:r>
      <w:r w:rsidR="00020865" w:rsidRPr="007C633C">
        <w:rPr>
          <w:rFonts w:ascii="Times New Roman" w:hAnsi="Times New Roman"/>
          <w:b/>
          <w:sz w:val="24"/>
          <w:szCs w:val="24"/>
        </w:rPr>
        <w:t xml:space="preserve"> </w:t>
      </w:r>
      <w:r w:rsidR="000D2217">
        <w:rPr>
          <w:rFonts w:ascii="Times New Roman" w:hAnsi="Times New Roman"/>
          <w:b/>
          <w:sz w:val="24"/>
          <w:szCs w:val="24"/>
        </w:rPr>
        <w:t>marca</w:t>
      </w:r>
      <w:r w:rsidR="00020865" w:rsidRPr="007C633C">
        <w:rPr>
          <w:rFonts w:ascii="Times New Roman" w:hAnsi="Times New Roman"/>
          <w:b/>
          <w:sz w:val="24"/>
          <w:szCs w:val="24"/>
        </w:rPr>
        <w:t xml:space="preserve"> </w:t>
      </w:r>
      <w:r w:rsidRPr="007C633C">
        <w:rPr>
          <w:rFonts w:ascii="Times New Roman" w:hAnsi="Times New Roman"/>
          <w:b/>
          <w:sz w:val="24"/>
          <w:szCs w:val="24"/>
        </w:rPr>
        <w:t>202</w:t>
      </w:r>
      <w:r w:rsidR="00BE26CF" w:rsidRPr="007C633C">
        <w:rPr>
          <w:rFonts w:ascii="Times New Roman" w:hAnsi="Times New Roman"/>
          <w:b/>
          <w:sz w:val="24"/>
          <w:szCs w:val="24"/>
        </w:rPr>
        <w:t>6</w:t>
      </w:r>
      <w:r w:rsidRPr="007C633C">
        <w:rPr>
          <w:rFonts w:ascii="Times New Roman" w:hAnsi="Times New Roman"/>
          <w:b/>
          <w:sz w:val="24"/>
          <w:szCs w:val="24"/>
        </w:rPr>
        <w:t xml:space="preserve"> roku o godz. 1</w:t>
      </w:r>
      <w:r w:rsidR="000D2217">
        <w:rPr>
          <w:rFonts w:ascii="Times New Roman" w:hAnsi="Times New Roman"/>
          <w:b/>
          <w:sz w:val="24"/>
          <w:szCs w:val="24"/>
        </w:rPr>
        <w:t>3</w:t>
      </w:r>
      <w:r w:rsidRPr="007C633C">
        <w:rPr>
          <w:rFonts w:ascii="Times New Roman" w:hAnsi="Times New Roman"/>
          <w:b/>
          <w:sz w:val="24"/>
          <w:szCs w:val="24"/>
        </w:rPr>
        <w:t xml:space="preserve">.00. </w:t>
      </w:r>
      <w:r w:rsidRPr="007C633C">
        <w:rPr>
          <w:rFonts w:ascii="Times New Roman" w:hAnsi="Times New Roman"/>
          <w:sz w:val="24"/>
          <w:szCs w:val="24"/>
        </w:rPr>
        <w:t>w sali narad Starostwa Powiatowego w Sztumie.</w:t>
      </w:r>
    </w:p>
    <w:p w14:paraId="7A5F5B4E" w14:textId="77777777" w:rsidR="001C503B" w:rsidRPr="007C633C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3EB9B2" w14:textId="77777777" w:rsidR="001C503B" w:rsidRPr="007C633C" w:rsidRDefault="001C503B" w:rsidP="001C503B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7C633C">
        <w:rPr>
          <w:rFonts w:ascii="Times New Roman" w:hAnsi="Times New Roman"/>
          <w:b/>
          <w:bCs/>
          <w:sz w:val="24"/>
          <w:szCs w:val="24"/>
          <w:u w:val="single"/>
        </w:rPr>
        <w:t>Porządek sesji przewiduje:</w:t>
      </w:r>
    </w:p>
    <w:p w14:paraId="7C66ACF7" w14:textId="77777777" w:rsidR="001C503B" w:rsidRPr="007C633C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066EA1" w14:textId="77777777" w:rsidR="001C503B" w:rsidRPr="007C633C" w:rsidRDefault="001C503B" w:rsidP="00BE26CF">
      <w:pPr>
        <w:pStyle w:val="Akapitzlist"/>
        <w:numPr>
          <w:ilvl w:val="0"/>
          <w:numId w:val="1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Otwarcie obrad</w:t>
      </w:r>
      <w:r w:rsidR="00BE26CF" w:rsidRPr="007C633C">
        <w:rPr>
          <w:rFonts w:ascii="Times New Roman" w:hAnsi="Times New Roman"/>
          <w:sz w:val="24"/>
          <w:szCs w:val="24"/>
        </w:rPr>
        <w:t xml:space="preserve"> i s</w:t>
      </w:r>
      <w:r w:rsidRPr="007C633C">
        <w:rPr>
          <w:rFonts w:ascii="Times New Roman" w:hAnsi="Times New Roman"/>
          <w:sz w:val="24"/>
          <w:szCs w:val="24"/>
        </w:rPr>
        <w:t>twierdzenie prawomocności obrad.</w:t>
      </w:r>
    </w:p>
    <w:p w14:paraId="33CEC35F" w14:textId="77777777" w:rsidR="001C503B" w:rsidRPr="007C633C" w:rsidRDefault="001C503B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Przyjęcie porządku obrad. </w:t>
      </w:r>
    </w:p>
    <w:p w14:paraId="1E29E5C9" w14:textId="60C96397" w:rsidR="00837100" w:rsidRDefault="00837100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Przyjęcie Protokołu nr </w:t>
      </w:r>
      <w:r w:rsidR="000D2217">
        <w:rPr>
          <w:rFonts w:ascii="Times New Roman" w:hAnsi="Times New Roman"/>
          <w:b/>
          <w:sz w:val="24"/>
          <w:szCs w:val="24"/>
        </w:rPr>
        <w:t>22/</w:t>
      </w:r>
      <w:r w:rsidR="00A96C02" w:rsidRPr="007C633C">
        <w:rPr>
          <w:rFonts w:ascii="Times New Roman" w:hAnsi="Times New Roman"/>
          <w:b/>
          <w:sz w:val="24"/>
          <w:szCs w:val="24"/>
        </w:rPr>
        <w:t>202</w:t>
      </w:r>
      <w:r w:rsidR="00BE26CF" w:rsidRPr="007C633C">
        <w:rPr>
          <w:rFonts w:ascii="Times New Roman" w:hAnsi="Times New Roman"/>
          <w:b/>
          <w:sz w:val="24"/>
          <w:szCs w:val="24"/>
        </w:rPr>
        <w:t>5</w:t>
      </w:r>
      <w:r w:rsidRPr="007C633C">
        <w:rPr>
          <w:rFonts w:ascii="Times New Roman" w:hAnsi="Times New Roman"/>
          <w:sz w:val="24"/>
          <w:szCs w:val="24"/>
        </w:rPr>
        <w:t xml:space="preserve"> z </w:t>
      </w:r>
      <w:r w:rsidR="00A96C02" w:rsidRPr="007C633C">
        <w:rPr>
          <w:rFonts w:ascii="Times New Roman" w:hAnsi="Times New Roman"/>
          <w:sz w:val="24"/>
          <w:szCs w:val="24"/>
        </w:rPr>
        <w:t xml:space="preserve">posiedzenia </w:t>
      </w:r>
      <w:r w:rsidRPr="007C633C">
        <w:rPr>
          <w:rFonts w:ascii="Times New Roman" w:hAnsi="Times New Roman"/>
          <w:sz w:val="24"/>
          <w:szCs w:val="24"/>
        </w:rPr>
        <w:t xml:space="preserve">sesji Rady Powiatu Sztumskiego z dnia </w:t>
      </w:r>
      <w:r w:rsidR="00DF4019">
        <w:rPr>
          <w:rFonts w:ascii="Times New Roman" w:hAnsi="Times New Roman"/>
          <w:b/>
          <w:sz w:val="24"/>
          <w:szCs w:val="24"/>
        </w:rPr>
        <w:t>2</w:t>
      </w:r>
      <w:r w:rsidR="000D2217">
        <w:rPr>
          <w:rFonts w:ascii="Times New Roman" w:hAnsi="Times New Roman"/>
          <w:b/>
          <w:sz w:val="24"/>
          <w:szCs w:val="24"/>
        </w:rPr>
        <w:t>5</w:t>
      </w:r>
      <w:r w:rsidR="00DF4019">
        <w:rPr>
          <w:rFonts w:ascii="Times New Roman" w:hAnsi="Times New Roman"/>
          <w:b/>
          <w:sz w:val="24"/>
          <w:szCs w:val="24"/>
        </w:rPr>
        <w:t>.0</w:t>
      </w:r>
      <w:r w:rsidR="000D2217">
        <w:rPr>
          <w:rFonts w:ascii="Times New Roman" w:hAnsi="Times New Roman"/>
          <w:b/>
          <w:sz w:val="24"/>
          <w:szCs w:val="24"/>
        </w:rPr>
        <w:t>2</w:t>
      </w:r>
      <w:r w:rsidR="00DF4019">
        <w:rPr>
          <w:rFonts w:ascii="Times New Roman" w:hAnsi="Times New Roman"/>
          <w:b/>
          <w:sz w:val="24"/>
          <w:szCs w:val="24"/>
        </w:rPr>
        <w:t>.2026</w:t>
      </w:r>
      <w:r w:rsidRPr="007C633C">
        <w:rPr>
          <w:rFonts w:ascii="Times New Roman" w:hAnsi="Times New Roman"/>
          <w:sz w:val="24"/>
          <w:szCs w:val="24"/>
        </w:rPr>
        <w:t xml:space="preserve"> roku. </w:t>
      </w:r>
    </w:p>
    <w:p w14:paraId="1847C17F" w14:textId="76C19036" w:rsidR="00DF4019" w:rsidRPr="00DF4019" w:rsidRDefault="00DF4019" w:rsidP="00DF401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B116A">
        <w:rPr>
          <w:rFonts w:ascii="Times New Roman" w:hAnsi="Times New Roman"/>
          <w:sz w:val="24"/>
          <w:szCs w:val="24"/>
        </w:rPr>
        <w:t xml:space="preserve">Uroczyste </w:t>
      </w:r>
      <w:r>
        <w:rPr>
          <w:rFonts w:ascii="Times New Roman" w:hAnsi="Times New Roman"/>
          <w:sz w:val="24"/>
          <w:szCs w:val="24"/>
        </w:rPr>
        <w:t>w</w:t>
      </w:r>
      <w:r w:rsidRPr="006B116A">
        <w:rPr>
          <w:rFonts w:ascii="Times New Roman" w:hAnsi="Times New Roman"/>
          <w:sz w:val="24"/>
          <w:szCs w:val="24"/>
        </w:rPr>
        <w:t>ręczenie</w:t>
      </w:r>
      <w:r>
        <w:rPr>
          <w:rFonts w:ascii="Times New Roman" w:hAnsi="Times New Roman"/>
          <w:sz w:val="24"/>
          <w:szCs w:val="24"/>
        </w:rPr>
        <w:t xml:space="preserve"> </w:t>
      </w:r>
      <w:r w:rsidR="000D2217">
        <w:rPr>
          <w:rFonts w:ascii="Times New Roman" w:hAnsi="Times New Roman"/>
          <w:sz w:val="24"/>
          <w:szCs w:val="24"/>
        </w:rPr>
        <w:t xml:space="preserve">Honorowego </w:t>
      </w:r>
      <w:r w:rsidR="000D2217" w:rsidRPr="000D2217">
        <w:rPr>
          <w:rFonts w:ascii="Times New Roman" w:hAnsi="Times New Roman"/>
          <w:sz w:val="24"/>
          <w:szCs w:val="26"/>
        </w:rPr>
        <w:t>Wyróżnienia za Zasługi dla Powiatu Sztumskiego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116A">
        <w:rPr>
          <w:rFonts w:ascii="Times New Roman" w:hAnsi="Times New Roman"/>
          <w:sz w:val="24"/>
          <w:szCs w:val="24"/>
        </w:rPr>
        <w:t xml:space="preserve">– wręcza Starosta Powiatu Sztumskiego </w:t>
      </w:r>
      <w:r w:rsidRPr="006B116A">
        <w:rPr>
          <w:rFonts w:ascii="Times New Roman" w:hAnsi="Times New Roman"/>
          <w:b/>
          <w:sz w:val="24"/>
          <w:szCs w:val="24"/>
        </w:rPr>
        <w:t>p. Leszek Sarnowski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99C88D9" w14:textId="679D2BEB" w:rsidR="00DF4019" w:rsidRDefault="00DF4019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569CB">
        <w:rPr>
          <w:rFonts w:ascii="Times New Roman" w:hAnsi="Times New Roman"/>
          <w:sz w:val="24"/>
          <w:szCs w:val="24"/>
        </w:rPr>
        <w:t>Informacja Starosty z działalności Zarządu Powiatu w okresie międzysesyjnym</w:t>
      </w:r>
      <w:r>
        <w:rPr>
          <w:rFonts w:ascii="Times New Roman" w:hAnsi="Times New Roman"/>
          <w:sz w:val="24"/>
          <w:szCs w:val="24"/>
        </w:rPr>
        <w:t>.</w:t>
      </w:r>
    </w:p>
    <w:p w14:paraId="7531F109" w14:textId="4D5DFC15" w:rsidR="007C633C" w:rsidRPr="007C633C" w:rsidRDefault="007C633C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Przekazanie informacji w sprawie:</w:t>
      </w:r>
    </w:p>
    <w:p w14:paraId="41E1385F" w14:textId="23010A1A" w:rsidR="00683ED5" w:rsidRDefault="00683ED5" w:rsidP="00683ED5">
      <w:pPr>
        <w:pStyle w:val="Akapitzlist"/>
        <w:numPr>
          <w:ilvl w:val="2"/>
          <w:numId w:val="1"/>
        </w:numPr>
        <w:spacing w:after="0"/>
        <w:ind w:left="567" w:hanging="28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83ED5">
        <w:rPr>
          <w:rFonts w:ascii="Times New Roman" w:hAnsi="Times New Roman"/>
          <w:sz w:val="24"/>
          <w:szCs w:val="24"/>
        </w:rPr>
        <w:t>działalności wykonywanych przez Nadzór Wodny za 2025</w:t>
      </w:r>
      <w:r w:rsidR="00886FBD">
        <w:rPr>
          <w:rFonts w:ascii="Times New Roman" w:hAnsi="Times New Roman"/>
          <w:sz w:val="24"/>
          <w:szCs w:val="24"/>
        </w:rPr>
        <w:t xml:space="preserve"> rok</w:t>
      </w:r>
      <w:r w:rsidRPr="00683ED5">
        <w:rPr>
          <w:rFonts w:ascii="Times New Roman" w:hAnsi="Times New Roman"/>
          <w:sz w:val="24"/>
          <w:szCs w:val="24"/>
        </w:rPr>
        <w:t xml:space="preserve"> – referują </w:t>
      </w:r>
      <w:r w:rsidRPr="00683ED5">
        <w:rPr>
          <w:rFonts w:ascii="Times New Roman" w:hAnsi="Times New Roman"/>
          <w:b/>
          <w:sz w:val="24"/>
          <w:szCs w:val="24"/>
        </w:rPr>
        <w:t>kierownicy Nadzoru Wodnego z Malborka, Kwidzyna, Elbląga</w:t>
      </w:r>
      <w:r w:rsidR="008649D2">
        <w:rPr>
          <w:rFonts w:ascii="Times New Roman" w:hAnsi="Times New Roman"/>
          <w:b/>
          <w:sz w:val="24"/>
          <w:szCs w:val="24"/>
        </w:rPr>
        <w:t>, Tczewa</w:t>
      </w:r>
      <w:r w:rsidRPr="00683ED5">
        <w:rPr>
          <w:rFonts w:ascii="Times New Roman" w:hAnsi="Times New Roman"/>
          <w:b/>
          <w:sz w:val="24"/>
          <w:szCs w:val="24"/>
        </w:rPr>
        <w:t>;</w:t>
      </w:r>
    </w:p>
    <w:p w14:paraId="49396FA0" w14:textId="19263884" w:rsidR="00683ED5" w:rsidRDefault="00683ED5" w:rsidP="00683ED5">
      <w:pPr>
        <w:pStyle w:val="Akapitzlist"/>
        <w:numPr>
          <w:ilvl w:val="2"/>
          <w:numId w:val="1"/>
        </w:numPr>
        <w:spacing w:after="0"/>
        <w:ind w:left="567" w:hanging="28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83ED5">
        <w:rPr>
          <w:rFonts w:ascii="Times New Roman" w:hAnsi="Times New Roman"/>
          <w:sz w:val="24"/>
          <w:szCs w:val="24"/>
        </w:rPr>
        <w:t>stanu bezpieczeństwa w zakresie ochrony przeciwpożarowej na terenie powiatu sztumskiego za 2025</w:t>
      </w:r>
      <w:r w:rsidR="00886FBD">
        <w:rPr>
          <w:rFonts w:ascii="Times New Roman" w:hAnsi="Times New Roman"/>
          <w:sz w:val="24"/>
          <w:szCs w:val="24"/>
        </w:rPr>
        <w:t xml:space="preserve"> </w:t>
      </w:r>
      <w:r w:rsidR="00886FBD">
        <w:rPr>
          <w:rFonts w:ascii="Times New Roman" w:hAnsi="Times New Roman"/>
          <w:sz w:val="24"/>
          <w:szCs w:val="24"/>
        </w:rPr>
        <w:t>rok</w:t>
      </w:r>
      <w:r w:rsidRPr="00683ED5">
        <w:rPr>
          <w:rFonts w:ascii="Times New Roman" w:hAnsi="Times New Roman"/>
          <w:sz w:val="24"/>
          <w:szCs w:val="24"/>
        </w:rPr>
        <w:t xml:space="preserve"> – referuje </w:t>
      </w:r>
      <w:r w:rsidRPr="00683ED5">
        <w:rPr>
          <w:rFonts w:ascii="Times New Roman" w:hAnsi="Times New Roman"/>
          <w:b/>
          <w:sz w:val="24"/>
          <w:szCs w:val="24"/>
        </w:rPr>
        <w:t>po. Komendant Powiatowy Państwowej Straży Pożarnej bryg. Wojciech Frąckowiak;</w:t>
      </w:r>
    </w:p>
    <w:p w14:paraId="00ED731E" w14:textId="09999133" w:rsidR="00683ED5" w:rsidRDefault="00683ED5" w:rsidP="00683ED5">
      <w:pPr>
        <w:pStyle w:val="Akapitzlist"/>
        <w:numPr>
          <w:ilvl w:val="2"/>
          <w:numId w:val="1"/>
        </w:numPr>
        <w:spacing w:after="0"/>
        <w:ind w:left="567" w:hanging="28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83ED5">
        <w:rPr>
          <w:rFonts w:ascii="Times New Roman" w:hAnsi="Times New Roman"/>
          <w:sz w:val="24"/>
          <w:szCs w:val="24"/>
        </w:rPr>
        <w:t>stanu bezpieczeństwa na terenie powiatu sztumskiego za 2025</w:t>
      </w:r>
      <w:r w:rsidR="00886FBD">
        <w:rPr>
          <w:rFonts w:ascii="Times New Roman" w:hAnsi="Times New Roman"/>
          <w:sz w:val="24"/>
          <w:szCs w:val="24"/>
        </w:rPr>
        <w:t xml:space="preserve"> </w:t>
      </w:r>
      <w:r w:rsidR="00886FBD">
        <w:rPr>
          <w:rFonts w:ascii="Times New Roman" w:hAnsi="Times New Roman"/>
          <w:sz w:val="24"/>
          <w:szCs w:val="24"/>
        </w:rPr>
        <w:t>rok</w:t>
      </w:r>
      <w:r w:rsidRPr="00683ED5">
        <w:rPr>
          <w:rFonts w:ascii="Times New Roman" w:hAnsi="Times New Roman"/>
          <w:b/>
          <w:sz w:val="24"/>
          <w:szCs w:val="24"/>
        </w:rPr>
        <w:t xml:space="preserve"> – referuje Komendant Powiatowej Policji w Sztumie </w:t>
      </w:r>
      <w:r w:rsidR="008649D2">
        <w:rPr>
          <w:rFonts w:ascii="Times New Roman" w:hAnsi="Times New Roman"/>
          <w:b/>
          <w:sz w:val="24"/>
          <w:szCs w:val="24"/>
        </w:rPr>
        <w:t>nadkom. Arkadiusz Pałkowski</w:t>
      </w:r>
      <w:r w:rsidRPr="00683ED5">
        <w:rPr>
          <w:rFonts w:ascii="Times New Roman" w:hAnsi="Times New Roman"/>
          <w:b/>
          <w:sz w:val="24"/>
          <w:szCs w:val="24"/>
        </w:rPr>
        <w:t>;</w:t>
      </w:r>
    </w:p>
    <w:p w14:paraId="5CEE2A25" w14:textId="77777777" w:rsidR="00683ED5" w:rsidRDefault="00683ED5" w:rsidP="00683ED5">
      <w:pPr>
        <w:pStyle w:val="Akapitzlist"/>
        <w:numPr>
          <w:ilvl w:val="2"/>
          <w:numId w:val="1"/>
        </w:numPr>
        <w:spacing w:after="0"/>
        <w:ind w:left="567" w:hanging="28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83ED5">
        <w:rPr>
          <w:rFonts w:ascii="Times New Roman" w:hAnsi="Times New Roman"/>
          <w:sz w:val="24"/>
          <w:szCs w:val="24"/>
        </w:rPr>
        <w:t xml:space="preserve">rekrutacji do placówek oświatowych na rok szkolny 2026/2027 – referują </w:t>
      </w:r>
      <w:r w:rsidRPr="00683ED5">
        <w:rPr>
          <w:rFonts w:ascii="Times New Roman" w:hAnsi="Times New Roman"/>
          <w:b/>
          <w:sz w:val="24"/>
          <w:szCs w:val="24"/>
        </w:rPr>
        <w:t>Dyrektorzy szkół;</w:t>
      </w:r>
    </w:p>
    <w:p w14:paraId="6B530792" w14:textId="4DEAB09B" w:rsidR="007C633C" w:rsidRPr="00683ED5" w:rsidRDefault="00683ED5" w:rsidP="00683ED5">
      <w:pPr>
        <w:pStyle w:val="Akapitzlist"/>
        <w:numPr>
          <w:ilvl w:val="2"/>
          <w:numId w:val="1"/>
        </w:numPr>
        <w:spacing w:after="0"/>
        <w:ind w:left="567" w:hanging="28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83ED5">
        <w:rPr>
          <w:rFonts w:ascii="Times New Roman" w:hAnsi="Times New Roman"/>
          <w:sz w:val="24"/>
          <w:szCs w:val="24"/>
        </w:rPr>
        <w:t xml:space="preserve">realizacji zadań w zakresie Zarządzania Kryzysowego, Spraw Obronnych i Ochrony Ludności za 2025 </w:t>
      </w:r>
      <w:r w:rsidR="00886FBD">
        <w:rPr>
          <w:rFonts w:ascii="Times New Roman" w:hAnsi="Times New Roman"/>
          <w:sz w:val="24"/>
          <w:szCs w:val="24"/>
        </w:rPr>
        <w:t>rok</w:t>
      </w:r>
      <w:r w:rsidR="00886FBD" w:rsidRPr="00683ED5">
        <w:rPr>
          <w:rFonts w:ascii="Times New Roman" w:hAnsi="Times New Roman"/>
          <w:sz w:val="24"/>
          <w:szCs w:val="24"/>
        </w:rPr>
        <w:t xml:space="preserve"> </w:t>
      </w:r>
      <w:r w:rsidRPr="00683ED5">
        <w:rPr>
          <w:rFonts w:ascii="Times New Roman" w:hAnsi="Times New Roman"/>
          <w:sz w:val="24"/>
          <w:szCs w:val="24"/>
        </w:rPr>
        <w:t>– referuje Naczelnik Wydz. Zarządzania Kryzysowego</w:t>
      </w:r>
      <w:r w:rsidRPr="00683ED5">
        <w:rPr>
          <w:rFonts w:ascii="Times New Roman" w:hAnsi="Times New Roman"/>
          <w:b/>
          <w:sz w:val="24"/>
          <w:szCs w:val="24"/>
        </w:rPr>
        <w:t xml:space="preserve"> p. Dariusz Dura.</w:t>
      </w:r>
    </w:p>
    <w:p w14:paraId="59334790" w14:textId="0D028F77" w:rsidR="00683ED5" w:rsidRDefault="00683ED5" w:rsidP="00683ED5">
      <w:pPr>
        <w:pStyle w:val="Akapitzlist"/>
        <w:numPr>
          <w:ilvl w:val="0"/>
          <w:numId w:val="1"/>
        </w:numPr>
        <w:suppressAutoHyphens w:val="0"/>
        <w:autoSpaceDN/>
        <w:spacing w:after="0"/>
        <w:ind w:left="284" w:hanging="284"/>
        <w:contextualSpacing/>
        <w:jc w:val="both"/>
        <w:textAlignment w:val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Przyjęcie sprawozda</w:t>
      </w:r>
      <w:r w:rsidR="00886FBD">
        <w:rPr>
          <w:rFonts w:ascii="Times New Roman" w:hAnsi="Times New Roman"/>
          <w:bCs/>
          <w:color w:val="000000" w:themeColor="text1"/>
          <w:sz w:val="24"/>
          <w:szCs w:val="24"/>
        </w:rPr>
        <w:t>ń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</w:p>
    <w:p w14:paraId="666A7B88" w14:textId="160EB850" w:rsidR="00683ED5" w:rsidRDefault="00683ED5" w:rsidP="00683ED5">
      <w:pPr>
        <w:pStyle w:val="Default"/>
        <w:numPr>
          <w:ilvl w:val="2"/>
          <w:numId w:val="1"/>
        </w:numPr>
        <w:ind w:left="709" w:hanging="283"/>
        <w:jc w:val="both"/>
        <w:rPr>
          <w:rFonts w:ascii="Times New Roman" w:hAnsi="Times New Roman" w:cs="Times New Roman"/>
        </w:rPr>
      </w:pPr>
      <w:r w:rsidRPr="00F00584">
        <w:rPr>
          <w:rFonts w:ascii="Times New Roman" w:hAnsi="Times New Roman" w:cs="Times New Roman"/>
        </w:rPr>
        <w:t xml:space="preserve">z Działalności i Realizacji budżetu Zakładu Aktywności Zawodowej w Sztumie </w:t>
      </w:r>
      <w:r>
        <w:rPr>
          <w:rFonts w:ascii="Times New Roman" w:hAnsi="Times New Roman" w:cs="Times New Roman"/>
        </w:rPr>
        <w:br/>
      </w:r>
      <w:r w:rsidRPr="00F00584">
        <w:rPr>
          <w:rFonts w:ascii="Times New Roman" w:hAnsi="Times New Roman" w:cs="Times New Roman"/>
        </w:rPr>
        <w:t>za 2025</w:t>
      </w:r>
      <w:r>
        <w:rPr>
          <w:rFonts w:ascii="Times New Roman" w:hAnsi="Times New Roman" w:cs="Times New Roman"/>
        </w:rPr>
        <w:t xml:space="preserve"> </w:t>
      </w:r>
      <w:r w:rsidR="00886FBD">
        <w:rPr>
          <w:rFonts w:ascii="Times New Roman" w:hAnsi="Times New Roman"/>
        </w:rPr>
        <w:t>rok</w:t>
      </w:r>
      <w:r w:rsidRPr="00F00584">
        <w:rPr>
          <w:rFonts w:ascii="Times New Roman" w:hAnsi="Times New Roman" w:cs="Times New Roman"/>
        </w:rPr>
        <w:t xml:space="preserve"> – referuje Dyrektor Z</w:t>
      </w:r>
      <w:r>
        <w:rPr>
          <w:rFonts w:ascii="Times New Roman" w:hAnsi="Times New Roman" w:cs="Times New Roman"/>
        </w:rPr>
        <w:t xml:space="preserve">akładu </w:t>
      </w:r>
      <w:r w:rsidRPr="00F0058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ktywności </w:t>
      </w:r>
      <w:r w:rsidRPr="00F00584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awodowej</w:t>
      </w:r>
      <w:r w:rsidRPr="00F00584">
        <w:rPr>
          <w:rFonts w:ascii="Times New Roman" w:hAnsi="Times New Roman" w:cs="Times New Roman"/>
        </w:rPr>
        <w:t xml:space="preserve"> </w:t>
      </w:r>
      <w:r w:rsidRPr="00F00584">
        <w:rPr>
          <w:rFonts w:ascii="Times New Roman" w:hAnsi="Times New Roman" w:cs="Times New Roman"/>
          <w:b/>
        </w:rPr>
        <w:t>p. Wioletta Skok;</w:t>
      </w:r>
    </w:p>
    <w:p w14:paraId="0DD90220" w14:textId="15328136" w:rsidR="00683ED5" w:rsidRPr="00683ED5" w:rsidRDefault="00683ED5" w:rsidP="00683ED5">
      <w:pPr>
        <w:pStyle w:val="Default"/>
        <w:numPr>
          <w:ilvl w:val="2"/>
          <w:numId w:val="1"/>
        </w:numPr>
        <w:ind w:left="709" w:hanging="283"/>
        <w:jc w:val="both"/>
        <w:rPr>
          <w:rFonts w:ascii="Times New Roman" w:hAnsi="Times New Roman" w:cs="Times New Roman"/>
        </w:rPr>
      </w:pPr>
      <w:r w:rsidRPr="00683ED5">
        <w:rPr>
          <w:rFonts w:ascii="Times New Roman" w:hAnsi="Times New Roman" w:cs="Times New Roman"/>
        </w:rPr>
        <w:t xml:space="preserve">z realizacji zadań powiatowych wykonywanych przez Wydz. Ochrony Środowiska </w:t>
      </w:r>
      <w:r w:rsidRPr="00683ED5">
        <w:rPr>
          <w:rFonts w:ascii="Times New Roman" w:hAnsi="Times New Roman" w:cs="Times New Roman"/>
        </w:rPr>
        <w:br/>
        <w:t xml:space="preserve">za 2025 </w:t>
      </w:r>
      <w:r w:rsidR="00886FBD">
        <w:rPr>
          <w:rFonts w:ascii="Times New Roman" w:hAnsi="Times New Roman"/>
        </w:rPr>
        <w:t>rok</w:t>
      </w:r>
      <w:r w:rsidRPr="00683ED5">
        <w:rPr>
          <w:rFonts w:ascii="Times New Roman" w:hAnsi="Times New Roman" w:cs="Times New Roman"/>
        </w:rPr>
        <w:t xml:space="preserve"> – referuje Naczelnik Wydz. Ochrony Środowiska </w:t>
      </w:r>
      <w:r w:rsidRPr="00683ED5">
        <w:rPr>
          <w:rFonts w:ascii="Times New Roman" w:hAnsi="Times New Roman" w:cs="Times New Roman"/>
          <w:b/>
        </w:rPr>
        <w:t>p.</w:t>
      </w:r>
      <w:r w:rsidRPr="00683ED5">
        <w:rPr>
          <w:rFonts w:ascii="Times New Roman" w:hAnsi="Times New Roman" w:cs="Times New Roman"/>
        </w:rPr>
        <w:t xml:space="preserve"> </w:t>
      </w:r>
      <w:r w:rsidRPr="00683ED5">
        <w:rPr>
          <w:rFonts w:ascii="Times New Roman" w:hAnsi="Times New Roman" w:cs="Times New Roman"/>
          <w:b/>
        </w:rPr>
        <w:t xml:space="preserve">Adriana Dobrzyńska. </w:t>
      </w:r>
    </w:p>
    <w:p w14:paraId="4861146E" w14:textId="56EAEED3" w:rsidR="00020865" w:rsidRPr="007C633C" w:rsidRDefault="00D21B7C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bCs/>
          <w:sz w:val="24"/>
          <w:szCs w:val="24"/>
        </w:rPr>
        <w:t xml:space="preserve">Podjęcie </w:t>
      </w:r>
      <w:r w:rsidR="00020865" w:rsidRPr="007C633C">
        <w:rPr>
          <w:rFonts w:ascii="Times New Roman" w:hAnsi="Times New Roman"/>
          <w:bCs/>
          <w:sz w:val="24"/>
          <w:szCs w:val="24"/>
        </w:rPr>
        <w:t>uchwał Rady Powiatu Sztumskiego</w:t>
      </w:r>
      <w:r w:rsidR="00DF4019">
        <w:rPr>
          <w:rFonts w:ascii="Times New Roman" w:hAnsi="Times New Roman"/>
          <w:bCs/>
          <w:sz w:val="24"/>
          <w:szCs w:val="24"/>
        </w:rPr>
        <w:t xml:space="preserve"> w sprawie:</w:t>
      </w:r>
    </w:p>
    <w:p w14:paraId="108FC6D4" w14:textId="77777777" w:rsid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 w:rsidRPr="00F00584">
        <w:rPr>
          <w:bCs/>
        </w:rPr>
        <w:t>określenia zadań i wysokości środków Państwowego Funduszu Rehabilitacji Osób Niepełnosprawnych na poszczegól</w:t>
      </w:r>
      <w:r>
        <w:rPr>
          <w:bCs/>
        </w:rPr>
        <w:t xml:space="preserve">ne zadania w 2026 roku </w:t>
      </w:r>
      <w:r w:rsidRPr="00F00584">
        <w:t xml:space="preserve">– referuje Dyrektor Powiatowego Centrum Pomocy Rodzinie </w:t>
      </w:r>
      <w:r w:rsidRPr="00F00584">
        <w:rPr>
          <w:b/>
        </w:rPr>
        <w:t>p. Ewelina Łęgowska;</w:t>
      </w:r>
    </w:p>
    <w:p w14:paraId="29D2876E" w14:textId="183E79DB" w:rsid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>
        <w:t xml:space="preserve">zmiany uchwały nr XXXIII/255/2022 w sprawie powołania Młodzieżowej Rady Powiatu Sztumskiego oraz określenia zasad i trybu pracy Młodzieżowej Rady Powiatu Sztumskiego – referuje </w:t>
      </w:r>
      <w:r w:rsidR="007132EA">
        <w:t>Przewodnicząca Komisji Edukacji, Zdrowia i Spraw Społecz</w:t>
      </w:r>
      <w:r w:rsidR="00543E8A">
        <w:t>nych</w:t>
      </w:r>
      <w:bookmarkStart w:id="0" w:name="_GoBack"/>
      <w:bookmarkEnd w:id="0"/>
      <w:r>
        <w:t xml:space="preserve"> p</w:t>
      </w:r>
      <w:r w:rsidRPr="00683ED5">
        <w:rPr>
          <w:b/>
        </w:rPr>
        <w:t>. Marta Zarańska;</w:t>
      </w:r>
    </w:p>
    <w:p w14:paraId="1FC5EC4D" w14:textId="5E96D611" w:rsid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 w:rsidRPr="00683ED5">
        <w:rPr>
          <w:bCs/>
        </w:rPr>
        <w:t>w sprawie przyjęcia Powiatowej Strategii Rozwoju Systemu Ochrony Ludności i Obrony Cywilnej</w:t>
      </w:r>
      <w:r w:rsidRPr="00683ED5">
        <w:rPr>
          <w:b/>
          <w:bCs/>
        </w:rPr>
        <w:t xml:space="preserve"> </w:t>
      </w:r>
      <w:r w:rsidRPr="00683ED5">
        <w:rPr>
          <w14:ligatures w14:val="standardContextual"/>
        </w:rPr>
        <w:t xml:space="preserve">- </w:t>
      </w:r>
      <w:r w:rsidRPr="00F00584">
        <w:t>referuje Naczelnik Wydz. Zarządzania Kryzysowego</w:t>
      </w:r>
      <w:r w:rsidRPr="00683ED5">
        <w:rPr>
          <w:b/>
        </w:rPr>
        <w:t xml:space="preserve"> p. Dariusz Dura</w:t>
      </w:r>
      <w:r>
        <w:rPr>
          <w:b/>
        </w:rPr>
        <w:t>;</w:t>
      </w:r>
    </w:p>
    <w:p w14:paraId="064BFFB2" w14:textId="118F352F" w:rsid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 w:rsidRPr="00683ED5">
        <w:rPr>
          <w:bCs/>
        </w:rPr>
        <w:t>uchylenia uchwały Rady Powiatu Sztumskiego nr XXII/140/2026 z dnia 25.03.2026 r</w:t>
      </w:r>
      <w:r w:rsidR="00886FBD">
        <w:rPr>
          <w:bCs/>
        </w:rPr>
        <w:t>ok</w:t>
      </w:r>
      <w:r w:rsidRPr="00683ED5">
        <w:rPr>
          <w:bCs/>
        </w:rPr>
        <w:t xml:space="preserve"> w sprawie udzielenia pomocy finansowej dla Miasta i Gminy Sztum na realizację zadania inwestycyjnego pn.: „Rozbudowa drogi powiatowej nr 3171G ul. Polna w Sztumie o drogę pieszo – rowerową na odcinku od ul. Reja do drogi gminnej nr 218535G” – referuje Naczelnik Wydz. Komunikacji, Transportu i Dróg </w:t>
      </w:r>
      <w:r w:rsidRPr="00683ED5">
        <w:rPr>
          <w:b/>
          <w:bCs/>
        </w:rPr>
        <w:t>p. Tomasz Knapik;</w:t>
      </w:r>
    </w:p>
    <w:p w14:paraId="62FD77BC" w14:textId="77777777" w:rsid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 w:rsidRPr="00683ED5">
        <w:rPr>
          <w:bCs/>
        </w:rPr>
        <w:t xml:space="preserve">udzielenia dotacji celowej dla Miasta i Gminy Sztum na realizację zadania inwestycyjnego pn.: „Rozbudowa drogi powiatowej nr 3171G ul. Polna w Sztumie o </w:t>
      </w:r>
      <w:r w:rsidRPr="00683ED5">
        <w:rPr>
          <w:bCs/>
        </w:rPr>
        <w:lastRenderedPageBreak/>
        <w:t xml:space="preserve">drogę pieszo – rowerową na odcinku od ul. Reja do drogi gminnej nr 218535G” – referuje Naczelnik Wydz. Komunikacji, Transportu i Dróg </w:t>
      </w:r>
      <w:r w:rsidRPr="00683ED5">
        <w:rPr>
          <w:b/>
          <w:bCs/>
        </w:rPr>
        <w:t>p. Tomasz Knapik;</w:t>
      </w:r>
    </w:p>
    <w:p w14:paraId="4063C25D" w14:textId="77777777" w:rsid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 w:rsidRPr="00F00584">
        <w:t xml:space="preserve">zmiany uchwały Nr XX/127/2025 Rady Powiatu Sztumskiego z dnia 30 grudnia 2025 roku w sprawie uchwalenia budżetu powiatu sztumskiego na 2026 rok - referuje Skarbnik Powiatu Sztumskiego </w:t>
      </w:r>
      <w:r w:rsidRPr="00683ED5">
        <w:rPr>
          <w:b/>
        </w:rPr>
        <w:t>p. Lucyna Bednarska;</w:t>
      </w:r>
    </w:p>
    <w:p w14:paraId="223D3705" w14:textId="142090E8" w:rsidR="00683ED5" w:rsidRPr="00683ED5" w:rsidRDefault="00683ED5" w:rsidP="00683ED5">
      <w:pPr>
        <w:pStyle w:val="Tekstpodstawowy"/>
        <w:numPr>
          <w:ilvl w:val="2"/>
          <w:numId w:val="1"/>
        </w:numPr>
        <w:ind w:left="709" w:hanging="283"/>
        <w:rPr>
          <w:bCs/>
        </w:rPr>
      </w:pPr>
      <w:r w:rsidRPr="00683ED5">
        <w:rPr>
          <w:rFonts w:eastAsia="NSimSun"/>
        </w:rPr>
        <w:t xml:space="preserve">zmiany uchwały Nr </w:t>
      </w:r>
      <w:r w:rsidRPr="00683ED5">
        <w:rPr>
          <w:rFonts w:eastAsia="NSimSun"/>
          <w:kern w:val="3"/>
          <w:lang w:bidi="hi-IN"/>
        </w:rPr>
        <w:t>XX/126/2025 Rady Powiatu Sztumskiego z dnia 30 grudnia 2025 roku w</w:t>
      </w:r>
      <w:r w:rsidRPr="00F00584">
        <w:t xml:space="preserve"> sprawie przyjęcia wieloletniej prognozy finansowej dla Powiatu Sztumskiego - referuje Skarbnik Powiatu Sztumskiego </w:t>
      </w:r>
      <w:r w:rsidRPr="00683ED5">
        <w:rPr>
          <w:b/>
        </w:rPr>
        <w:t>p. Lucyna Bednarska.</w:t>
      </w:r>
    </w:p>
    <w:p w14:paraId="314E63C7" w14:textId="77777777" w:rsidR="001C503B" w:rsidRPr="007C633C" w:rsidRDefault="001C503B" w:rsidP="009817F8">
      <w:pPr>
        <w:pStyle w:val="Akapitzlist"/>
        <w:numPr>
          <w:ilvl w:val="0"/>
          <w:numId w:val="1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Wnioski i oświadczenia</w:t>
      </w:r>
    </w:p>
    <w:p w14:paraId="27568670" w14:textId="77777777" w:rsidR="00550C65" w:rsidRPr="007C633C" w:rsidRDefault="001C503B" w:rsidP="009817F8">
      <w:pPr>
        <w:pStyle w:val="Akapitzlist"/>
        <w:numPr>
          <w:ilvl w:val="0"/>
          <w:numId w:val="1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Sprawy różne.</w:t>
      </w:r>
    </w:p>
    <w:p w14:paraId="3D70328E" w14:textId="77777777" w:rsidR="001C503B" w:rsidRPr="007C633C" w:rsidRDefault="001C503B" w:rsidP="009817F8">
      <w:pPr>
        <w:pStyle w:val="Akapitzlist"/>
        <w:numPr>
          <w:ilvl w:val="0"/>
          <w:numId w:val="1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Zakończenie obrad.</w:t>
      </w:r>
    </w:p>
    <w:p w14:paraId="14505073" w14:textId="77777777" w:rsidR="001C503B" w:rsidRPr="007C633C" w:rsidRDefault="001C503B" w:rsidP="001C503B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682AFD9A" w14:textId="77777777" w:rsidR="001C503B" w:rsidRPr="007C633C" w:rsidRDefault="001C503B" w:rsidP="001C503B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544FF521" w14:textId="77777777" w:rsidR="001C503B" w:rsidRPr="007C633C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    Przewodniczący</w:t>
      </w:r>
    </w:p>
    <w:p w14:paraId="1A7BDA51" w14:textId="77777777" w:rsidR="001C503B" w:rsidRPr="007C633C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       Rady Powiatu Sztumskiego</w:t>
      </w:r>
    </w:p>
    <w:p w14:paraId="2702403E" w14:textId="0A30E979" w:rsidR="00AA1A58" w:rsidRPr="00DF4019" w:rsidRDefault="001C503B" w:rsidP="00DF4019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     Leszek Tabo</w:t>
      </w:r>
      <w:r w:rsidR="00DF4019">
        <w:rPr>
          <w:rFonts w:ascii="Times New Roman" w:eastAsia="Arial Unicode MS" w:hAnsi="Times New Roman"/>
          <w:b/>
          <w:bCs/>
          <w:sz w:val="24"/>
          <w:szCs w:val="24"/>
        </w:rPr>
        <w:t>r</w:t>
      </w:r>
    </w:p>
    <w:sectPr w:rsidR="00AA1A58" w:rsidRPr="00DF4019" w:rsidSect="00BA49F4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42B35"/>
    <w:multiLevelType w:val="hybridMultilevel"/>
    <w:tmpl w:val="66F65CEC"/>
    <w:lvl w:ilvl="0" w:tplc="61A2DD80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E08D7"/>
    <w:multiLevelType w:val="hybridMultilevel"/>
    <w:tmpl w:val="DB12D5DA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81EC3EC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0315B"/>
    <w:multiLevelType w:val="hybridMultilevel"/>
    <w:tmpl w:val="32568CEE"/>
    <w:lvl w:ilvl="0" w:tplc="37A62F6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200DFE"/>
    <w:multiLevelType w:val="hybridMultilevel"/>
    <w:tmpl w:val="EC260CE2"/>
    <w:lvl w:ilvl="0" w:tplc="92DEB56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E2125"/>
    <w:multiLevelType w:val="hybridMultilevel"/>
    <w:tmpl w:val="3C947772"/>
    <w:lvl w:ilvl="0" w:tplc="8814D0D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1" w:tplc="16B461A6">
      <w:start w:val="1"/>
      <w:numFmt w:val="lowerLetter"/>
      <w:lvlText w:val="%2)"/>
      <w:lvlJc w:val="left"/>
      <w:pPr>
        <w:ind w:left="1365" w:hanging="372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2" w:tplc="F18AEEC0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E0CAC"/>
    <w:multiLevelType w:val="hybridMultilevel"/>
    <w:tmpl w:val="1EDAE1D2"/>
    <w:lvl w:ilvl="0" w:tplc="EAE05C10">
      <w:start w:val="1"/>
      <w:numFmt w:val="decimal"/>
      <w:lvlText w:val="%1)"/>
      <w:lvlJc w:val="left"/>
      <w:pPr>
        <w:ind w:left="744" w:hanging="384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F4A27"/>
    <w:multiLevelType w:val="hybridMultilevel"/>
    <w:tmpl w:val="1428ACA4"/>
    <w:lvl w:ilvl="0" w:tplc="BADAE8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3B"/>
    <w:rsid w:val="00020865"/>
    <w:rsid w:val="000D2217"/>
    <w:rsid w:val="001C0B34"/>
    <w:rsid w:val="001C503B"/>
    <w:rsid w:val="00382F33"/>
    <w:rsid w:val="003D0A92"/>
    <w:rsid w:val="003E333E"/>
    <w:rsid w:val="0049313E"/>
    <w:rsid w:val="004D6429"/>
    <w:rsid w:val="00543E8A"/>
    <w:rsid w:val="00550C65"/>
    <w:rsid w:val="0057746B"/>
    <w:rsid w:val="00636FFB"/>
    <w:rsid w:val="00683ED5"/>
    <w:rsid w:val="006B116A"/>
    <w:rsid w:val="007132EA"/>
    <w:rsid w:val="0075264E"/>
    <w:rsid w:val="007649B1"/>
    <w:rsid w:val="007B40B5"/>
    <w:rsid w:val="007C633C"/>
    <w:rsid w:val="00837100"/>
    <w:rsid w:val="008649D2"/>
    <w:rsid w:val="00874D1C"/>
    <w:rsid w:val="00886FBD"/>
    <w:rsid w:val="009817F8"/>
    <w:rsid w:val="00996812"/>
    <w:rsid w:val="009F462D"/>
    <w:rsid w:val="00A96C02"/>
    <w:rsid w:val="00AA1A58"/>
    <w:rsid w:val="00AA1B0A"/>
    <w:rsid w:val="00BA49F4"/>
    <w:rsid w:val="00BE26CF"/>
    <w:rsid w:val="00D21B7C"/>
    <w:rsid w:val="00D2768C"/>
    <w:rsid w:val="00DF4019"/>
    <w:rsid w:val="00E4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164C0"/>
  <w15:chartTrackingRefBased/>
  <w15:docId w15:val="{598DB9A9-D91D-4026-B5B5-6ECD469C7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1C503B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503B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1C503B"/>
    <w:pPr>
      <w:ind w:left="720"/>
    </w:pPr>
  </w:style>
  <w:style w:type="character" w:customStyle="1" w:styleId="Mocnowyrniony">
    <w:name w:val="Mocno wyróżniony"/>
    <w:rsid w:val="001C503B"/>
    <w:rPr>
      <w:b/>
      <w:bCs/>
    </w:rPr>
  </w:style>
  <w:style w:type="paragraph" w:customStyle="1" w:styleId="Default">
    <w:name w:val="Default"/>
    <w:rsid w:val="00683ED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683ED5"/>
    <w:pPr>
      <w:autoSpaceDN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83ED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cp:lastPrinted>2026-02-18T09:02:00Z</cp:lastPrinted>
  <dcterms:created xsi:type="dcterms:W3CDTF">2026-03-07T14:53:00Z</dcterms:created>
  <dcterms:modified xsi:type="dcterms:W3CDTF">2026-03-18T10:55:00Z</dcterms:modified>
</cp:coreProperties>
</file>