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8E50E" w14:textId="77777777" w:rsidR="00C96539" w:rsidRPr="0098672A" w:rsidRDefault="008A62F7">
      <w:pPr>
        <w:pBdr>
          <w:bottom w:val="single" w:sz="4" w:space="1" w:color="000000"/>
        </w:pBdr>
        <w:jc w:val="center"/>
        <w:rPr>
          <w:rFonts w:ascii="Arial" w:hAnsi="Arial" w:cs="Arial"/>
          <w:b/>
          <w:bCs/>
          <w:sz w:val="20"/>
          <w:szCs w:val="20"/>
        </w:rPr>
      </w:pPr>
      <w:r w:rsidRPr="0098672A">
        <w:rPr>
          <w:rFonts w:ascii="Arial" w:hAnsi="Arial" w:cs="Arial"/>
          <w:b/>
          <w:bCs/>
          <w:sz w:val="20"/>
          <w:szCs w:val="20"/>
        </w:rPr>
        <w:t>Załącznik nr 4 do zapytania ofertowego</w:t>
      </w:r>
    </w:p>
    <w:p w14:paraId="10984233" w14:textId="77777777" w:rsidR="00AA181D" w:rsidRPr="0098672A" w:rsidRDefault="008A62F7">
      <w:pPr>
        <w:pBdr>
          <w:bottom w:val="single" w:sz="4" w:space="1" w:color="000000"/>
        </w:pBdr>
        <w:jc w:val="center"/>
        <w:rPr>
          <w:rFonts w:ascii="Arial" w:hAnsi="Arial" w:cs="Arial"/>
          <w:b/>
          <w:bCs/>
          <w:sz w:val="20"/>
          <w:szCs w:val="20"/>
        </w:rPr>
      </w:pPr>
      <w:r w:rsidRPr="0098672A">
        <w:rPr>
          <w:rFonts w:ascii="Arial" w:hAnsi="Arial" w:cs="Arial"/>
          <w:b/>
          <w:bCs/>
          <w:sz w:val="20"/>
          <w:szCs w:val="20"/>
        </w:rPr>
        <w:t>KLAUZULA INFORMACYJNA O PRZETWARZANIU DANYCH OSOBOWYCH</w:t>
      </w:r>
    </w:p>
    <w:p w14:paraId="3C305899" w14:textId="77777777" w:rsidR="00AA181D" w:rsidRPr="0098672A" w:rsidRDefault="008A62F7">
      <w:pPr>
        <w:widowControl w:val="0"/>
        <w:jc w:val="both"/>
        <w:rPr>
          <w:rFonts w:ascii="Arial" w:eastAsia="HG Mincho Light J;Times New Rom" w:hAnsi="Arial" w:cs="Arial"/>
          <w:kern w:val="2"/>
          <w:sz w:val="20"/>
          <w:szCs w:val="20"/>
        </w:rPr>
      </w:pPr>
      <w:r w:rsidRPr="0098672A">
        <w:rPr>
          <w:rFonts w:ascii="Arial" w:eastAsia="HG Mincho Light J;Times New Rom" w:hAnsi="Arial" w:cs="Arial"/>
          <w:b/>
          <w:bCs/>
          <w:kern w:val="2"/>
          <w:sz w:val="20"/>
          <w:szCs w:val="20"/>
        </w:rPr>
        <w:t>Klauzula dotyczy osób fizycznych biorących udział w postępowaniu o udzielenie zamówienia, Wykonawców będących osobami fizycznymi, osób reprezentujących Wykonawcę, pełnomocników, osób wskazanych do kontaktu oraz osób uczestniczących w realizacji umowy.</w:t>
      </w:r>
    </w:p>
    <w:p w14:paraId="25C3B6A8" w14:textId="77777777" w:rsidR="00AA181D" w:rsidRPr="0098672A" w:rsidRDefault="008A62F7" w:rsidP="00501D4D">
      <w:pPr>
        <w:pStyle w:val="Akapitzlist"/>
        <w:widowControl w:val="0"/>
        <w:numPr>
          <w:ilvl w:val="0"/>
          <w:numId w:val="16"/>
        </w:numPr>
        <w:jc w:val="both"/>
        <w:rPr>
          <w:rFonts w:ascii="Arial" w:eastAsia="HG Mincho Light J;Times New Rom" w:hAnsi="Arial" w:cs="Arial"/>
          <w:kern w:val="2"/>
          <w:sz w:val="20"/>
          <w:szCs w:val="20"/>
        </w:rPr>
      </w:pPr>
      <w:r w:rsidRPr="0098672A">
        <w:rPr>
          <w:rFonts w:ascii="Arial" w:eastAsia="HG Mincho Light J;Times New Rom" w:hAnsi="Arial" w:cs="Arial"/>
          <w:kern w:val="2"/>
          <w:sz w:val="20"/>
          <w:szCs w:val="20"/>
        </w:rPr>
        <w:t>Administratorem Pani/Pana danych osobowych jest Starosta Sztumski, działający przy pomocy Starostwa Powiatowego w Sztumie, ul. Mickiewicza 31, 82-400 Sztum.</w:t>
      </w:r>
    </w:p>
    <w:p w14:paraId="60431309" w14:textId="77777777" w:rsidR="00AA181D" w:rsidRPr="0098672A" w:rsidRDefault="008A62F7" w:rsidP="00501D4D">
      <w:pPr>
        <w:pStyle w:val="Akapitzlist"/>
        <w:widowControl w:val="0"/>
        <w:numPr>
          <w:ilvl w:val="0"/>
          <w:numId w:val="16"/>
        </w:numPr>
        <w:jc w:val="both"/>
        <w:rPr>
          <w:rFonts w:ascii="Arial" w:eastAsia="HG Mincho Light J;Times New Rom" w:hAnsi="Arial" w:cs="Arial"/>
          <w:kern w:val="2"/>
          <w:sz w:val="20"/>
          <w:szCs w:val="20"/>
        </w:rPr>
      </w:pPr>
      <w:r w:rsidRPr="0098672A">
        <w:rPr>
          <w:rFonts w:ascii="Arial" w:eastAsia="HG Mincho Light J;Times New Rom" w:hAnsi="Arial" w:cs="Arial"/>
          <w:kern w:val="2"/>
          <w:sz w:val="20"/>
          <w:szCs w:val="20"/>
        </w:rPr>
        <w:t>Z Inspektorem Ochrony Danych można skontaktować się pod adresem e-mail: iod@powiatsztumski.pl.</w:t>
      </w:r>
    </w:p>
    <w:p w14:paraId="083E2F78" w14:textId="77777777" w:rsidR="00AA181D" w:rsidRPr="0098672A" w:rsidRDefault="008A62F7" w:rsidP="00501D4D">
      <w:pPr>
        <w:pStyle w:val="Akapitzlist"/>
        <w:widowControl w:val="0"/>
        <w:numPr>
          <w:ilvl w:val="0"/>
          <w:numId w:val="16"/>
        </w:numPr>
        <w:jc w:val="both"/>
        <w:rPr>
          <w:rFonts w:ascii="Arial" w:eastAsia="HG Mincho Light J;Times New Rom" w:hAnsi="Arial" w:cs="Arial"/>
          <w:kern w:val="2"/>
          <w:sz w:val="20"/>
          <w:szCs w:val="20"/>
        </w:rPr>
      </w:pPr>
      <w:r w:rsidRPr="0098672A">
        <w:rPr>
          <w:rFonts w:ascii="Arial" w:eastAsia="HG Mincho Light J;Times New Rom" w:hAnsi="Arial" w:cs="Arial"/>
          <w:kern w:val="2"/>
          <w:sz w:val="20"/>
          <w:szCs w:val="20"/>
        </w:rPr>
        <w:t>Dane osobowe będą przetwarzane w celu przeprowadzenia postępowania, oceny ofert, wyboru Wykonawcy, zawarcia i wykonania umowy, rozliczeń, kontroli, archiwizacji, realizacji obowiązków dotyczących jawności i udostępniania informacji o umowach, w tym - jeżeli i w zakresie, w jakim obowiązek taki znajduje zastosowanie - w Centralnym Rejestrze Umów Jednostek Sektora Finansów Publicznych, oraz ustalenia, dochodzenia lub obrony roszczeń.</w:t>
      </w:r>
    </w:p>
    <w:p w14:paraId="54AFB0FC" w14:textId="77777777" w:rsidR="00AA181D" w:rsidRPr="0098672A" w:rsidRDefault="008A62F7" w:rsidP="00501D4D">
      <w:pPr>
        <w:pStyle w:val="Akapitzlist"/>
        <w:widowControl w:val="0"/>
        <w:numPr>
          <w:ilvl w:val="0"/>
          <w:numId w:val="16"/>
        </w:numPr>
        <w:jc w:val="both"/>
        <w:rPr>
          <w:rFonts w:ascii="Arial" w:eastAsia="HG Mincho Light J;Times New Rom" w:hAnsi="Arial" w:cs="Arial"/>
          <w:kern w:val="2"/>
          <w:sz w:val="20"/>
          <w:szCs w:val="20"/>
        </w:rPr>
      </w:pPr>
      <w:r w:rsidRPr="0098672A">
        <w:rPr>
          <w:rFonts w:ascii="Arial" w:eastAsia="HG Mincho Light J;Times New Rom" w:hAnsi="Arial" w:cs="Arial"/>
          <w:kern w:val="2"/>
          <w:sz w:val="20"/>
          <w:szCs w:val="20"/>
        </w:rPr>
        <w:t>Podstawą prawną przetwarzania jest, odpowiednio do statusu osoby i celu przetwarzania: art. 6 ust. 1 lit. b RODO - gdy przetwarzanie jest niezbędne do podjęcia działań na żądanie osoby przed zawarciem umowy lub do wykonania umowy, której jest stroną; art. 6 ust. 1 lit. c RODO - gdy przetwarzanie jest niezbędne do wypełnienia obowiązku prawnego ciążącego na Administratorze; oraz art. 6 ust. 1 lit. e RODO - gdy przetwarzanie jest niezbędne do wykonania zadania realizowanego w interesie publicznym lub w ramach sprawowania władzy publicznej.</w:t>
      </w:r>
    </w:p>
    <w:p w14:paraId="73259BB2" w14:textId="77777777" w:rsidR="00AA181D" w:rsidRPr="0098672A" w:rsidRDefault="008A62F7" w:rsidP="00501D4D">
      <w:pPr>
        <w:pStyle w:val="Akapitzlist"/>
        <w:widowControl w:val="0"/>
        <w:numPr>
          <w:ilvl w:val="0"/>
          <w:numId w:val="16"/>
        </w:numPr>
        <w:jc w:val="both"/>
        <w:rPr>
          <w:rFonts w:ascii="Arial" w:eastAsia="HG Mincho Light J;Times New Rom" w:hAnsi="Arial" w:cs="Arial"/>
          <w:kern w:val="2"/>
          <w:sz w:val="20"/>
          <w:szCs w:val="20"/>
        </w:rPr>
      </w:pPr>
      <w:r w:rsidRPr="0098672A">
        <w:rPr>
          <w:rFonts w:ascii="Arial" w:eastAsia="HG Mincho Light J;Times New Rom" w:hAnsi="Arial" w:cs="Arial"/>
          <w:kern w:val="2"/>
          <w:sz w:val="20"/>
          <w:szCs w:val="20"/>
        </w:rPr>
        <w:t>Jeżeli dane osoby reprezentującej Wykonawcę, pełnomocnika, osoby do kontaktu lub osoby uczestniczącej w realizacji zamówienia nie zostały pozyskane bezpośrednio od tej osoby, źródłem danych jest Wykonawca, podmiot składający ofertę albo publicznie dostępny rejestr. Przetwarzane mogą być w szczególności dane identyfikacyjne, dane służbowe i kontaktowe, dane dotyczące funkcji lub umocowania oraz informacje niezbędne do weryfikacji uprawnień i udziału w postępowaniu.</w:t>
      </w:r>
    </w:p>
    <w:p w14:paraId="04D2E7F0" w14:textId="77777777" w:rsidR="00AA181D" w:rsidRPr="0098672A" w:rsidRDefault="008A62F7" w:rsidP="00501D4D">
      <w:pPr>
        <w:pStyle w:val="Akapitzlist"/>
        <w:widowControl w:val="0"/>
        <w:numPr>
          <w:ilvl w:val="0"/>
          <w:numId w:val="16"/>
        </w:numPr>
        <w:jc w:val="both"/>
        <w:rPr>
          <w:rFonts w:ascii="Arial" w:eastAsia="HG Mincho Light J;Times New Rom" w:hAnsi="Arial" w:cs="Arial"/>
          <w:kern w:val="2"/>
          <w:sz w:val="20"/>
          <w:szCs w:val="20"/>
        </w:rPr>
      </w:pPr>
      <w:r w:rsidRPr="0098672A">
        <w:rPr>
          <w:rFonts w:ascii="Arial" w:eastAsia="HG Mincho Light J;Times New Rom" w:hAnsi="Arial" w:cs="Arial"/>
          <w:kern w:val="2"/>
          <w:sz w:val="20"/>
          <w:szCs w:val="20"/>
        </w:rPr>
        <w:t>Odbiorcami danych mogą być podmioty uprawnione na podstawie przepisów prawa, organy kontrolne i nadzorcze, podmioty zapewniające obsługę prawną, pocztową i informatyczną Administratora, dostawcy systemów teleinformatycznych oraz inne podmioty przetwarzające dane na podstawie umów z Administratorem. Informacje o umowie mogą być udostępniane publicznie w zakresie wymaganym prawem.</w:t>
      </w:r>
    </w:p>
    <w:p w14:paraId="2A18A7CC" w14:textId="77777777" w:rsidR="00AA181D" w:rsidRPr="0098672A" w:rsidRDefault="008A62F7" w:rsidP="00501D4D">
      <w:pPr>
        <w:pStyle w:val="Akapitzlist"/>
        <w:widowControl w:val="0"/>
        <w:numPr>
          <w:ilvl w:val="0"/>
          <w:numId w:val="16"/>
        </w:numPr>
        <w:jc w:val="both"/>
        <w:rPr>
          <w:rFonts w:ascii="Arial" w:eastAsia="HG Mincho Light J;Times New Rom" w:hAnsi="Arial" w:cs="Arial"/>
          <w:kern w:val="2"/>
          <w:sz w:val="20"/>
          <w:szCs w:val="20"/>
        </w:rPr>
      </w:pPr>
      <w:r w:rsidRPr="0098672A">
        <w:rPr>
          <w:rFonts w:ascii="Arial" w:eastAsia="HG Mincho Light J;Times New Rom" w:hAnsi="Arial" w:cs="Arial"/>
          <w:kern w:val="2"/>
          <w:sz w:val="20"/>
          <w:szCs w:val="20"/>
        </w:rPr>
        <w:t>Dane będą przechowywane przez okres prowadzenia postępowania i realizacji umowy, a następnie przez okres wynikający z przepisów o archiwizacji i dokumentacji, finansach publicznych, rachunkowości oraz przez okres niezbędny do ustalenia, dochodzenia lub obrony roszczeń.</w:t>
      </w:r>
    </w:p>
    <w:p w14:paraId="0EEA0D23" w14:textId="77777777" w:rsidR="00AA181D" w:rsidRPr="0098672A" w:rsidRDefault="008A62F7" w:rsidP="00501D4D">
      <w:pPr>
        <w:pStyle w:val="Akapitzlist"/>
        <w:widowControl w:val="0"/>
        <w:numPr>
          <w:ilvl w:val="0"/>
          <w:numId w:val="16"/>
        </w:numPr>
        <w:spacing w:before="57"/>
        <w:jc w:val="both"/>
        <w:rPr>
          <w:rFonts w:ascii="Arial" w:eastAsia="HG Mincho Light J;Times New Rom" w:hAnsi="Arial" w:cs="Arial"/>
          <w:kern w:val="2"/>
          <w:sz w:val="20"/>
          <w:szCs w:val="20"/>
        </w:rPr>
      </w:pPr>
      <w:r w:rsidRPr="0098672A">
        <w:rPr>
          <w:rFonts w:ascii="Arial" w:eastAsia="HG Mincho Light J;Times New Rom" w:hAnsi="Arial" w:cs="Arial"/>
          <w:kern w:val="2"/>
          <w:sz w:val="20"/>
          <w:szCs w:val="20"/>
        </w:rPr>
        <w:t>Przysługuje Pani/Panu - w zakresie wynikającym z RODO i z uwzględnieniem podstawy prawnej przetwarzania - prawo dostępu do danych i uzyskania ich kopii, sprostowania danych oraz ograniczenia ich przetwarzania. Prawo usunięcia danych, przenoszenia danych oraz prawo sprzeciwu przysługują wyłącznie w przypadkach określonych w RODO; realizacja tych praw może podlegać ograniczeniom wynikającym z obowiązków prawnych Administratora, w szczególności obowiązków archiwizacyjnych i związanych z jawnością wydatkowania środków publicznych.</w:t>
      </w:r>
    </w:p>
    <w:p w14:paraId="4406AAE4" w14:textId="77777777" w:rsidR="00AA181D" w:rsidRPr="0098672A" w:rsidRDefault="008A62F7" w:rsidP="00501D4D">
      <w:pPr>
        <w:pStyle w:val="Akapitzlist"/>
        <w:widowControl w:val="0"/>
        <w:numPr>
          <w:ilvl w:val="0"/>
          <w:numId w:val="16"/>
        </w:numPr>
        <w:spacing w:before="57"/>
        <w:jc w:val="both"/>
        <w:rPr>
          <w:rFonts w:ascii="Arial" w:eastAsia="HG Mincho Light J;Times New Rom" w:hAnsi="Arial" w:cs="Arial"/>
          <w:kern w:val="2"/>
          <w:sz w:val="20"/>
          <w:szCs w:val="20"/>
        </w:rPr>
      </w:pPr>
      <w:r w:rsidRPr="0098672A">
        <w:rPr>
          <w:rFonts w:ascii="Arial" w:eastAsia="HG Mincho Light J;Times New Rom" w:hAnsi="Arial" w:cs="Arial"/>
          <w:kern w:val="2"/>
          <w:sz w:val="20"/>
          <w:szCs w:val="20"/>
        </w:rPr>
        <w:t>Ma Pani/Pan prawo wniesienia skargi do Prezesa Urzędu Ochrony Danych Osobowych, jeżeli uzna Pani/Pan, że przetwarzanie danych narusza RODO.</w:t>
      </w:r>
    </w:p>
    <w:p w14:paraId="4ED6C8FD" w14:textId="77777777" w:rsidR="00AA181D" w:rsidRPr="0098672A" w:rsidRDefault="008A62F7" w:rsidP="00501D4D">
      <w:pPr>
        <w:pStyle w:val="Akapitzlist"/>
        <w:widowControl w:val="0"/>
        <w:numPr>
          <w:ilvl w:val="0"/>
          <w:numId w:val="16"/>
        </w:numPr>
        <w:jc w:val="both"/>
        <w:rPr>
          <w:rFonts w:ascii="Arial" w:eastAsia="HG Mincho Light J;Times New Rom" w:hAnsi="Arial" w:cs="Arial"/>
          <w:kern w:val="2"/>
          <w:sz w:val="20"/>
          <w:szCs w:val="20"/>
        </w:rPr>
      </w:pPr>
      <w:r w:rsidRPr="0098672A">
        <w:rPr>
          <w:rFonts w:ascii="Arial" w:eastAsia="HG Mincho Light J;Times New Rom" w:hAnsi="Arial" w:cs="Arial"/>
          <w:kern w:val="2"/>
          <w:sz w:val="20"/>
          <w:szCs w:val="20"/>
        </w:rPr>
        <w:t>Podanie danych jest dobrowolne w tym znaczeniu, że udział w postępowaniu nie jest obowiązkowy, jednak przekazanie danych wymaganych do złożenia i oceny oferty albo zawarcia i wykonania umowy jest niezbędne do udziału w postępowaniu lub realizacji umowy. Niepodanie wymaganych danych może uniemożliwić ocenę oferty, zawarcie albo wykonanie umowy.</w:t>
      </w:r>
    </w:p>
    <w:p w14:paraId="20E97BC9" w14:textId="77777777" w:rsidR="00AA181D" w:rsidRDefault="008A62F7" w:rsidP="00501D4D">
      <w:pPr>
        <w:pStyle w:val="Akapitzlist"/>
        <w:widowControl w:val="0"/>
        <w:numPr>
          <w:ilvl w:val="0"/>
          <w:numId w:val="16"/>
        </w:numPr>
        <w:jc w:val="both"/>
        <w:rPr>
          <w:rFonts w:ascii="Arial" w:eastAsia="HG Mincho Light J;Times New Rom" w:hAnsi="Arial" w:cs="Arial"/>
          <w:color w:val="000000"/>
          <w:kern w:val="2"/>
          <w:sz w:val="20"/>
          <w:szCs w:val="20"/>
        </w:rPr>
      </w:pPr>
      <w:r w:rsidRPr="0098672A">
        <w:rPr>
          <w:rFonts w:ascii="Arial" w:eastAsia="HG Mincho Light J;Times New Rom" w:hAnsi="Arial" w:cs="Arial"/>
          <w:kern w:val="2"/>
          <w:sz w:val="20"/>
          <w:szCs w:val="20"/>
        </w:rPr>
        <w:t xml:space="preserve">Dane nie będą wykorzystywane do podejmowania decyzji wyłącznie </w:t>
      </w:r>
      <w:r>
        <w:rPr>
          <w:rFonts w:ascii="Arial" w:eastAsia="HG Mincho Light J;Times New Rom" w:hAnsi="Arial" w:cs="Arial"/>
          <w:color w:val="000000"/>
          <w:kern w:val="2"/>
          <w:sz w:val="20"/>
          <w:szCs w:val="20"/>
        </w:rPr>
        <w:t>w sposób zautomatyzowany, w tym do profilowania, wywołującego wobec Pani/Pana skutki prawne lub w podobny sposób istotnie na Panią/Pana wpływającego.</w:t>
      </w:r>
    </w:p>
    <w:sectPr w:rsidR="00AA181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851" w:right="1106" w:bottom="762" w:left="1418" w:header="709" w:footer="706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B4698" w14:textId="77777777" w:rsidR="004453C8" w:rsidRDefault="004453C8">
      <w:r>
        <w:separator/>
      </w:r>
    </w:p>
  </w:endnote>
  <w:endnote w:type="continuationSeparator" w:id="0">
    <w:p w14:paraId="4DBEA354" w14:textId="77777777" w:rsidR="004453C8" w:rsidRDefault="00445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orndale;Times New Roman">
    <w:altName w:val="Times New Roman"/>
    <w:panose1 w:val="00000000000000000000"/>
    <w:charset w:val="00"/>
    <w:family w:val="roman"/>
    <w:notTrueType/>
    <w:pitch w:val="default"/>
  </w:font>
  <w:font w:name="HG Mincho Light J;Times New Rom">
    <w:panose1 w:val="00000000000000000000"/>
    <w:charset w:val="00"/>
    <w:family w:val="roman"/>
    <w:notTrueType/>
    <w:pitch w:val="default"/>
  </w:font>
  <w:font w:name="Liberation Sans">
    <w:altName w:val="Arial"/>
    <w:charset w:val="00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EBAD5" w14:textId="77777777" w:rsidR="00AA181D" w:rsidRDefault="00AA18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07D72" w14:textId="77777777" w:rsidR="00AA181D" w:rsidRDefault="008A62F7">
    <w:pPr>
      <w:tabs>
        <w:tab w:val="left" w:pos="1329"/>
        <w:tab w:val="center" w:pos="4691"/>
      </w:tabs>
      <w:rPr>
        <w:rFonts w:ascii="Verdana" w:hAnsi="Verdana" w:cs="Verdana"/>
        <w:i/>
        <w:iCs/>
        <w:sz w:val="16"/>
        <w:szCs w:val="16"/>
      </w:rPr>
    </w:pPr>
    <w:r>
      <w:rPr>
        <w:rFonts w:ascii="Verdana" w:hAnsi="Verdana" w:cs="Verdana"/>
        <w:i/>
        <w:iCs/>
        <w:color w:val="404040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B77BF" w14:textId="77777777" w:rsidR="004453C8" w:rsidRDefault="004453C8">
      <w:r>
        <w:separator/>
      </w:r>
    </w:p>
  </w:footnote>
  <w:footnote w:type="continuationSeparator" w:id="0">
    <w:p w14:paraId="3D8DE6F3" w14:textId="77777777" w:rsidR="004453C8" w:rsidRDefault="004453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703C5" w14:textId="77777777" w:rsidR="00AA181D" w:rsidRDefault="008A62F7">
    <w:pPr>
      <w:pStyle w:val="Nagwek"/>
      <w:tabs>
        <w:tab w:val="left" w:pos="7230"/>
      </w:tabs>
      <w:ind w:right="360"/>
    </w:pPr>
    <w:r>
      <w:t xml:space="preserve">     </w:t>
    </w:r>
    <w:r>
      <w:tab/>
      <w:t xml:space="preserve">            </w:t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61CA7" w14:textId="77777777" w:rsidR="00AA181D" w:rsidRDefault="00AA181D">
    <w:pPr>
      <w:pStyle w:val="Header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C49B8"/>
    <w:multiLevelType w:val="multilevel"/>
    <w:tmpl w:val="B27CBA94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D393F36"/>
    <w:multiLevelType w:val="multilevel"/>
    <w:tmpl w:val="6652EF36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57C3A5A"/>
    <w:multiLevelType w:val="multilevel"/>
    <w:tmpl w:val="7F2C4336"/>
    <w:lvl w:ilvl="0">
      <w:start w:val="6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26805E1"/>
    <w:multiLevelType w:val="multilevel"/>
    <w:tmpl w:val="9442249E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2C135F3"/>
    <w:multiLevelType w:val="multilevel"/>
    <w:tmpl w:val="F9860F7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5BB4135"/>
    <w:multiLevelType w:val="hybridMultilevel"/>
    <w:tmpl w:val="D9FE8C24"/>
    <w:lvl w:ilvl="0" w:tplc="95B26652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E83C30"/>
    <w:multiLevelType w:val="multilevel"/>
    <w:tmpl w:val="5DF0537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A121FF5"/>
    <w:multiLevelType w:val="multilevel"/>
    <w:tmpl w:val="7528084A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5302B3A"/>
    <w:multiLevelType w:val="multilevel"/>
    <w:tmpl w:val="09045146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CFA7BFC"/>
    <w:multiLevelType w:val="hybridMultilevel"/>
    <w:tmpl w:val="65DAB3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6A4ECC"/>
    <w:multiLevelType w:val="multilevel"/>
    <w:tmpl w:val="438C9EA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26E3DFA"/>
    <w:multiLevelType w:val="multilevel"/>
    <w:tmpl w:val="AD4AA2FA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59817507">
    <w:abstractNumId w:val="1"/>
  </w:num>
  <w:num w:numId="2" w16cid:durableId="993098752">
    <w:abstractNumId w:val="8"/>
  </w:num>
  <w:num w:numId="3" w16cid:durableId="708263221">
    <w:abstractNumId w:val="6"/>
  </w:num>
  <w:num w:numId="4" w16cid:durableId="541551875">
    <w:abstractNumId w:val="0"/>
  </w:num>
  <w:num w:numId="5" w16cid:durableId="1911691746">
    <w:abstractNumId w:val="3"/>
  </w:num>
  <w:num w:numId="6" w16cid:durableId="421878866">
    <w:abstractNumId w:val="7"/>
  </w:num>
  <w:num w:numId="7" w16cid:durableId="837892044">
    <w:abstractNumId w:val="2"/>
  </w:num>
  <w:num w:numId="8" w16cid:durableId="1107694142">
    <w:abstractNumId w:val="4"/>
  </w:num>
  <w:num w:numId="9" w16cid:durableId="995885166">
    <w:abstractNumId w:val="11"/>
  </w:num>
  <w:num w:numId="10" w16cid:durableId="1139616997">
    <w:abstractNumId w:val="10"/>
  </w:num>
  <w:num w:numId="11" w16cid:durableId="819922455">
    <w:abstractNumId w:val="10"/>
    <w:lvlOverride w:ilvl="0">
      <w:startOverride w:val="1"/>
    </w:lvlOverride>
  </w:num>
  <w:num w:numId="12" w16cid:durableId="282543611">
    <w:abstractNumId w:val="6"/>
    <w:lvlOverride w:ilvl="0">
      <w:startOverride w:val="1"/>
    </w:lvlOverride>
  </w:num>
  <w:num w:numId="13" w16cid:durableId="420301230">
    <w:abstractNumId w:val="4"/>
    <w:lvlOverride w:ilvl="0">
      <w:startOverride w:val="1"/>
    </w:lvlOverride>
  </w:num>
  <w:num w:numId="14" w16cid:durableId="1965622706">
    <w:abstractNumId w:val="7"/>
    <w:lvlOverride w:ilvl="0">
      <w:startOverride w:val="1"/>
    </w:lvlOverride>
  </w:num>
  <w:num w:numId="15" w16cid:durableId="985161766">
    <w:abstractNumId w:val="2"/>
    <w:lvlOverride w:ilvl="0">
      <w:startOverride w:val="6"/>
    </w:lvlOverride>
  </w:num>
  <w:num w:numId="16" w16cid:durableId="1927960043">
    <w:abstractNumId w:val="9"/>
  </w:num>
  <w:num w:numId="17" w16cid:durableId="78272636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81D"/>
    <w:rsid w:val="004453C8"/>
    <w:rsid w:val="004A736E"/>
    <w:rsid w:val="00501D4D"/>
    <w:rsid w:val="0051266A"/>
    <w:rsid w:val="007D2EA5"/>
    <w:rsid w:val="007F3C8F"/>
    <w:rsid w:val="008A62F7"/>
    <w:rsid w:val="0098672A"/>
    <w:rsid w:val="00AA181D"/>
    <w:rsid w:val="00C96539"/>
    <w:rsid w:val="00F73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E483D"/>
  <w15:docId w15:val="{698C744F-F82F-443C-A1AC-C2BBD112E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oto Serif CJK SC" w:hAnsi="Liberation Serif" w:cs="Lohit Devanaga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outlineLvl w:val="0"/>
    </w:pPr>
    <w:rPr>
      <w:rFonts w:ascii="Verdana" w:hAnsi="Verdana" w:cs="Verdana"/>
      <w:b/>
      <w:bCs/>
      <w:i/>
      <w:iCs/>
      <w:color w:val="C0C0C0"/>
      <w:sz w:val="40"/>
      <w:szCs w:val="20"/>
      <w:lang w:val="de-DE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numPr>
        <w:ilvl w:val="1"/>
        <w:numId w:val="1"/>
      </w:numPr>
      <w:outlineLvl w:val="1"/>
    </w:pPr>
    <w:rPr>
      <w:rFonts w:ascii="Verdana" w:hAnsi="Verdana" w:cs="Verdana"/>
      <w:b/>
      <w:bCs/>
      <w:sz w:val="32"/>
      <w:szCs w:val="20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2z4">
    <w:name w:val="WW8Num2z4"/>
    <w:qFormat/>
    <w:rPr>
      <w:rFonts w:ascii="Courier New" w:hAnsi="Courier New" w:cs="Courier New"/>
    </w:rPr>
  </w:style>
  <w:style w:type="character" w:customStyle="1" w:styleId="WW8Num3z0">
    <w:name w:val="WW8Num3z0"/>
    <w:qFormat/>
  </w:style>
  <w:style w:type="character" w:customStyle="1" w:styleId="WW8Num4z0">
    <w:name w:val="WW8Num4z0"/>
    <w:qFormat/>
  </w:style>
  <w:style w:type="character" w:customStyle="1" w:styleId="WW8Num5z0">
    <w:name w:val="WW8Num5z0"/>
    <w:qFormat/>
    <w:rPr>
      <w:rFonts w:ascii="Symbol" w:hAnsi="Symbol" w:cs="Symbol"/>
    </w:rPr>
  </w:style>
  <w:style w:type="character" w:customStyle="1" w:styleId="WW8Num5z4">
    <w:name w:val="WW8Num5z4"/>
    <w:qFormat/>
    <w:rPr>
      <w:rFonts w:ascii="Courier New" w:hAnsi="Courier New" w:cs="Courier New"/>
    </w:rPr>
  </w:style>
  <w:style w:type="character" w:customStyle="1" w:styleId="WW8Num5z5">
    <w:name w:val="WW8Num5z5"/>
    <w:qFormat/>
    <w:rPr>
      <w:rFonts w:ascii="Wingdings" w:hAnsi="Wingdings" w:cs="Wingdings"/>
    </w:rPr>
  </w:style>
  <w:style w:type="character" w:customStyle="1" w:styleId="WW8Num6z0">
    <w:name w:val="WW8Num6z0"/>
    <w:qFormat/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9z2">
    <w:name w:val="WW8Num9z2"/>
    <w:qFormat/>
    <w:rPr>
      <w:rFonts w:ascii="Wingdings" w:hAnsi="Wingdings" w:cs="Wingdings"/>
    </w:rPr>
  </w:style>
  <w:style w:type="character" w:customStyle="1" w:styleId="WW8Num9z4">
    <w:name w:val="WW8Num9z4"/>
    <w:qFormat/>
    <w:rPr>
      <w:rFonts w:ascii="Courier New" w:hAnsi="Courier New" w:cs="Courier New"/>
    </w:rPr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2z0">
    <w:name w:val="WW8Num12z0"/>
    <w:qFormat/>
  </w:style>
  <w:style w:type="character" w:customStyle="1" w:styleId="WW8Num13z0">
    <w:name w:val="WW8Num13z0"/>
    <w:qFormat/>
    <w:rPr>
      <w:rFonts w:ascii="Symbol" w:hAnsi="Symbol" w:cs="Symbol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3z2">
    <w:name w:val="WW8Num13z2"/>
    <w:qFormat/>
    <w:rPr>
      <w:rFonts w:ascii="Wingdings" w:hAnsi="Wingdings" w:cs="Wingdings"/>
    </w:rPr>
  </w:style>
  <w:style w:type="character" w:customStyle="1" w:styleId="WW8Num14z0">
    <w:name w:val="WW8Num14z0"/>
    <w:qFormat/>
    <w:rPr>
      <w:rFonts w:ascii="Symbol" w:hAnsi="Symbol" w:cs="Symbol"/>
    </w:rPr>
  </w:style>
  <w:style w:type="character" w:customStyle="1" w:styleId="WW8Num14z1">
    <w:name w:val="WW8Num14z1"/>
    <w:qFormat/>
    <w:rPr>
      <w:rFonts w:ascii="Courier New" w:hAnsi="Courier New" w:cs="Courier New"/>
    </w:rPr>
  </w:style>
  <w:style w:type="character" w:customStyle="1" w:styleId="WW8Num14z2">
    <w:name w:val="WW8Num14z2"/>
    <w:qFormat/>
    <w:rPr>
      <w:rFonts w:ascii="Wingdings" w:hAnsi="Wingdings" w:cs="Wingdings"/>
    </w:rPr>
  </w:style>
  <w:style w:type="character" w:customStyle="1" w:styleId="WW8Num17z0">
    <w:name w:val="WW8Num17z0"/>
    <w:qFormat/>
  </w:style>
  <w:style w:type="character" w:customStyle="1" w:styleId="WW8Num18z0">
    <w:name w:val="WW8Num18z0"/>
    <w:qFormat/>
  </w:style>
  <w:style w:type="character" w:customStyle="1" w:styleId="WW8Num20z0">
    <w:name w:val="WW8Num20z0"/>
    <w:qFormat/>
  </w:style>
  <w:style w:type="character" w:customStyle="1" w:styleId="WW8Num22z0">
    <w:name w:val="WW8Num22z0"/>
    <w:qFormat/>
    <w:rPr>
      <w:rFonts w:ascii="Symbol" w:hAnsi="Symbol" w:cs="Symbol"/>
    </w:rPr>
  </w:style>
  <w:style w:type="character" w:customStyle="1" w:styleId="WW8Num22z1">
    <w:name w:val="WW8Num22z1"/>
    <w:qFormat/>
    <w:rPr>
      <w:rFonts w:ascii="Courier New" w:hAnsi="Courier New" w:cs="Courier New"/>
    </w:rPr>
  </w:style>
  <w:style w:type="character" w:customStyle="1" w:styleId="WW8Num22z2">
    <w:name w:val="WW8Num22z2"/>
    <w:qFormat/>
    <w:rPr>
      <w:rFonts w:ascii="Wingdings" w:hAnsi="Wingdings" w:cs="Wingdings"/>
    </w:rPr>
  </w:style>
  <w:style w:type="character" w:customStyle="1" w:styleId="WW8Num24z0">
    <w:name w:val="WW8Num24z0"/>
    <w:qFormat/>
  </w:style>
  <w:style w:type="character" w:customStyle="1" w:styleId="WW8Num25z0">
    <w:name w:val="WW8Num25z0"/>
    <w:qFormat/>
    <w:rPr>
      <w:rFonts w:ascii="Symbol" w:hAnsi="Symbol" w:cs="Symbol"/>
    </w:rPr>
  </w:style>
  <w:style w:type="character" w:customStyle="1" w:styleId="WW8Num25z1">
    <w:name w:val="WW8Num25z1"/>
    <w:qFormat/>
    <w:rPr>
      <w:rFonts w:ascii="Courier New" w:hAnsi="Courier New" w:cs="Courier New"/>
    </w:rPr>
  </w:style>
  <w:style w:type="character" w:customStyle="1" w:styleId="WW8Num25z2">
    <w:name w:val="WW8Num25z2"/>
    <w:qFormat/>
    <w:rPr>
      <w:rFonts w:ascii="Wingdings" w:hAnsi="Wingdings" w:cs="Wingdings"/>
    </w:rPr>
  </w:style>
  <w:style w:type="character" w:customStyle="1" w:styleId="WW8Num26z0">
    <w:name w:val="WW8Num26z0"/>
    <w:qFormat/>
    <w:rPr>
      <w:rFonts w:ascii="Symbol" w:hAnsi="Symbol" w:cs="Symbol"/>
    </w:rPr>
  </w:style>
  <w:style w:type="character" w:customStyle="1" w:styleId="WW8Num26z1">
    <w:name w:val="WW8Num26z1"/>
    <w:qFormat/>
    <w:rPr>
      <w:rFonts w:ascii="Courier New" w:hAnsi="Courier New" w:cs="Courier New"/>
    </w:rPr>
  </w:style>
  <w:style w:type="character" w:customStyle="1" w:styleId="WW8Num26z2">
    <w:name w:val="WW8Num26z2"/>
    <w:qFormat/>
    <w:rPr>
      <w:rFonts w:ascii="Wingdings" w:hAnsi="Wingdings" w:cs="Wingdings"/>
    </w:rPr>
  </w:style>
  <w:style w:type="character" w:customStyle="1" w:styleId="WW8Num27z0">
    <w:name w:val="WW8Num27z0"/>
    <w:qFormat/>
    <w:rPr>
      <w:rFonts w:ascii="Symbol" w:hAnsi="Symbol" w:cs="Symbol"/>
    </w:rPr>
  </w:style>
  <w:style w:type="character" w:customStyle="1" w:styleId="WW8Num27z4">
    <w:name w:val="WW8Num27z4"/>
    <w:qFormat/>
    <w:rPr>
      <w:rFonts w:ascii="Courier New" w:hAnsi="Courier New" w:cs="Courier New"/>
    </w:rPr>
  </w:style>
  <w:style w:type="character" w:customStyle="1" w:styleId="WW8Num27z5">
    <w:name w:val="WW8Num27z5"/>
    <w:qFormat/>
    <w:rPr>
      <w:rFonts w:ascii="Wingdings" w:hAnsi="Wingdings" w:cs="Wingdings"/>
    </w:rPr>
  </w:style>
  <w:style w:type="character" w:customStyle="1" w:styleId="WW8Num29z0">
    <w:name w:val="WW8Num29z0"/>
    <w:qFormat/>
    <w:rPr>
      <w:rFonts w:ascii="Symbol" w:hAnsi="Symbol" w:cs="Symbol"/>
    </w:rPr>
  </w:style>
  <w:style w:type="character" w:customStyle="1" w:styleId="WW8Num29z1">
    <w:name w:val="WW8Num29z1"/>
    <w:qFormat/>
    <w:rPr>
      <w:rFonts w:ascii="Courier New" w:hAnsi="Courier New" w:cs="Courier New"/>
    </w:rPr>
  </w:style>
  <w:style w:type="character" w:customStyle="1" w:styleId="WW8Num29z2">
    <w:name w:val="WW8Num29z2"/>
    <w:qFormat/>
    <w:rPr>
      <w:rFonts w:ascii="Wingdings" w:hAnsi="Wingdings" w:cs="Wingdings"/>
    </w:r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qFormat/>
    <w:rPr>
      <w:sz w:val="16"/>
      <w:szCs w:val="16"/>
    </w:rPr>
  </w:style>
  <w:style w:type="character" w:styleId="Hipercze">
    <w:name w:val="Hyperlink"/>
    <w:rPr>
      <w:color w:val="0563C1"/>
      <w:u w:val="single"/>
    </w:rPr>
  </w:style>
  <w:style w:type="character" w:styleId="Pogrubienie">
    <w:name w:val="Strong"/>
    <w:qFormat/>
    <w:rPr>
      <w:b/>
      <w:bCs/>
    </w:rPr>
  </w:style>
  <w:style w:type="character" w:customStyle="1" w:styleId="TekstpodstawowyZnak">
    <w:name w:val="Tekst podstawowy Znak"/>
    <w:qFormat/>
    <w:rPr>
      <w:rFonts w:ascii="Thorndale;Times New Roman" w:eastAsia="HG Mincho Light J;Times New Rom" w:hAnsi="Thorndale;Times New Roman" w:cs="Thorndale;Times New Roman"/>
      <w:color w:val="000000"/>
      <w:kern w:val="2"/>
      <w:sz w:val="24"/>
      <w:szCs w:val="24"/>
      <w:lang w:eastAsia="zh-CN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kstpodstawowy">
    <w:name w:val="Body Text"/>
    <w:basedOn w:val="Normalny"/>
    <w:pPr>
      <w:widowControl w:val="0"/>
      <w:spacing w:after="140" w:line="288" w:lineRule="auto"/>
    </w:pPr>
    <w:rPr>
      <w:rFonts w:ascii="Thorndale;Times New Roman" w:eastAsia="HG Mincho Light J;Times New Rom" w:hAnsi="Thorndale;Times New Roman" w:cs="Thorndale;Times New Roman"/>
      <w:color w:val="000000"/>
      <w:kern w:val="2"/>
    </w:r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ny"/>
    <w:qFormat/>
    <w:pPr>
      <w:suppressLineNumbers/>
    </w:pPr>
    <w:rPr>
      <w:rFonts w:cs="Lohit Devanagari"/>
    </w:rPr>
  </w:style>
  <w:style w:type="paragraph" w:customStyle="1" w:styleId="HeaderandFooter">
    <w:name w:val="Header and Footer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  <w:lang w:val="de-DE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  <w:lang w:val="de-DE"/>
    </w:rPr>
  </w:style>
  <w:style w:type="paragraph" w:styleId="Adreszwrotnynakopercie">
    <w:name w:val="envelope return"/>
    <w:basedOn w:val="Normalny"/>
    <w:rPr>
      <w:rFonts w:ascii="Arial" w:hAnsi="Arial" w:cs="Arial"/>
      <w:sz w:val="20"/>
      <w:szCs w:val="20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qFormat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Pr>
      <w:b/>
      <w:bCs/>
    </w:rPr>
  </w:style>
  <w:style w:type="paragraph" w:styleId="Akapitzlist">
    <w:name w:val="List Paragraph"/>
    <w:basedOn w:val="Normalny"/>
    <w:qFormat/>
    <w:pPr>
      <w:spacing w:after="160" w:line="257" w:lineRule="auto"/>
      <w:ind w:left="720"/>
      <w:contextualSpacing/>
    </w:pPr>
    <w:rPr>
      <w:rFonts w:ascii="Tahoma" w:eastAsia="Calibri" w:hAnsi="Tahoma" w:cs="Tahoma"/>
      <w:sz w:val="22"/>
      <w:szCs w:val="22"/>
    </w:rPr>
  </w:style>
  <w:style w:type="paragraph" w:customStyle="1" w:styleId="HeaderLeft">
    <w:name w:val="Header Left"/>
    <w:basedOn w:val="Nagwek"/>
    <w:qFormat/>
    <w:pPr>
      <w:suppressLineNumbers/>
      <w:tabs>
        <w:tab w:val="clear" w:pos="4536"/>
        <w:tab w:val="clear" w:pos="9072"/>
        <w:tab w:val="center" w:pos="4691"/>
        <w:tab w:val="right" w:pos="9382"/>
      </w:tabs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28">
    <w:name w:val="WW8Num28"/>
    <w:qFormat/>
  </w:style>
  <w:style w:type="numbering" w:customStyle="1" w:styleId="WW8Num29">
    <w:name w:val="WW8Num29"/>
    <w:qFormat/>
  </w:style>
  <w:style w:type="numbering" w:customStyle="1" w:styleId="WW8Num30">
    <w:name w:val="WW8Num3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561</Words>
  <Characters>3370</Characters>
  <Application>Microsoft Office Word</Application>
  <DocSecurity>0</DocSecurity>
  <Lines>28</Lines>
  <Paragraphs>7</Paragraphs>
  <ScaleCrop>false</ScaleCrop>
  <Company/>
  <LinksUpToDate>false</LinksUpToDate>
  <CharactersWithSpaces>3924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Starostwo</dc:creator>
  <cp:keywords/>
  <dc:description>userad</dc:description>
  <cp:lastModifiedBy>Krystyna Szczepanek</cp:lastModifiedBy>
  <cp:revision>2</cp:revision>
  <cp:lastPrinted>2019-09-30T10:55:00Z</cp:lastPrinted>
  <dcterms:created xsi:type="dcterms:W3CDTF">2026-09-21T12:36:00Z</dcterms:created>
  <dcterms:modified xsi:type="dcterms:W3CDTF">2026-09-21T12:36:00Z</dcterms:modified>
  <dc:language>en-US</dc:language>
</cp:coreProperties>
</file>