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49B6A" w14:textId="607E5FEE" w:rsidR="002C6CC1" w:rsidRDefault="00334898">
      <w:r>
        <w:t xml:space="preserve">                                                                                                                                                      Załącznik nr 5</w:t>
      </w:r>
    </w:p>
    <w:p w14:paraId="5C0B8132" w14:textId="77777777" w:rsidR="002C6CC1" w:rsidRPr="002C6CC1" w:rsidRDefault="002C6CC1" w:rsidP="002C6CC1">
      <w:pPr>
        <w:pStyle w:val="Nagwek"/>
        <w:ind w:left="-567"/>
        <w:jc w:val="center"/>
        <w:rPr>
          <w:b/>
          <w:sz w:val="18"/>
          <w:szCs w:val="18"/>
        </w:rPr>
      </w:pPr>
      <w:r w:rsidRPr="002C6CC1">
        <w:rPr>
          <w:b/>
          <w:sz w:val="18"/>
          <w:szCs w:val="18"/>
        </w:rPr>
        <w:t xml:space="preserve">Projekt: Szkoła gotowa na każdego ucznia – w powiecie sztumskim współfinansowany </w:t>
      </w:r>
      <w:bookmarkStart w:id="0" w:name="_Hlk180738956"/>
      <w:r w:rsidRPr="002C6CC1">
        <w:rPr>
          <w:b/>
          <w:sz w:val="18"/>
          <w:szCs w:val="18"/>
        </w:rPr>
        <w:t>ze</w:t>
      </w:r>
    </w:p>
    <w:p w14:paraId="4068523A" w14:textId="77777777" w:rsidR="002C6CC1" w:rsidRPr="002C6CC1" w:rsidRDefault="002C6CC1" w:rsidP="002C6CC1">
      <w:pPr>
        <w:pStyle w:val="Nagwek"/>
        <w:ind w:left="-567"/>
        <w:jc w:val="center"/>
        <w:rPr>
          <w:b/>
          <w:sz w:val="18"/>
          <w:szCs w:val="18"/>
        </w:rPr>
      </w:pPr>
      <w:r w:rsidRPr="002C6CC1">
        <w:rPr>
          <w:b/>
          <w:sz w:val="18"/>
          <w:szCs w:val="18"/>
        </w:rPr>
        <w:t xml:space="preserve">środków </w:t>
      </w:r>
      <w:bookmarkStart w:id="1" w:name="_Hlk180738996"/>
      <w:r w:rsidRPr="002C6CC1">
        <w:rPr>
          <w:b/>
          <w:sz w:val="18"/>
          <w:szCs w:val="18"/>
        </w:rPr>
        <w:t>Europejskiego Funduszu Społecznego Plus (EFS+)</w:t>
      </w:r>
      <w:bookmarkEnd w:id="1"/>
      <w:r w:rsidRPr="002C6CC1">
        <w:rPr>
          <w:b/>
          <w:sz w:val="18"/>
          <w:szCs w:val="18"/>
        </w:rPr>
        <w:t>,</w:t>
      </w:r>
    </w:p>
    <w:p w14:paraId="7D274698" w14:textId="77777777" w:rsidR="002C6CC1" w:rsidRPr="002C6CC1" w:rsidRDefault="002C6CC1" w:rsidP="002C6CC1">
      <w:pPr>
        <w:pStyle w:val="Nagwek"/>
        <w:ind w:left="-567"/>
        <w:jc w:val="center"/>
        <w:rPr>
          <w:b/>
          <w:sz w:val="18"/>
          <w:szCs w:val="18"/>
        </w:rPr>
      </w:pPr>
      <w:r w:rsidRPr="002C6CC1">
        <w:rPr>
          <w:b/>
          <w:sz w:val="18"/>
          <w:szCs w:val="18"/>
        </w:rPr>
        <w:t>Priorytetu 5 Fundusze europejskie dla silnego społecznie Pomorza (EFS+),</w:t>
      </w:r>
    </w:p>
    <w:p w14:paraId="66CC3904" w14:textId="77777777" w:rsidR="002C6CC1" w:rsidRPr="002C6CC1" w:rsidRDefault="002C6CC1" w:rsidP="002C6CC1">
      <w:pPr>
        <w:pStyle w:val="Nagwek"/>
        <w:ind w:left="-567"/>
        <w:jc w:val="center"/>
        <w:rPr>
          <w:b/>
          <w:sz w:val="18"/>
          <w:szCs w:val="18"/>
        </w:rPr>
      </w:pPr>
      <w:bookmarkStart w:id="2" w:name="_Hlk180739024"/>
      <w:r w:rsidRPr="002C6CC1">
        <w:rPr>
          <w:b/>
          <w:sz w:val="18"/>
          <w:szCs w:val="18"/>
        </w:rPr>
        <w:t xml:space="preserve">Działania 5.8 Edukacja ogólna i zawodowa </w:t>
      </w:r>
    </w:p>
    <w:p w14:paraId="43B43BC6" w14:textId="77777777" w:rsidR="002C6CC1" w:rsidRPr="002C6CC1" w:rsidRDefault="002C6CC1" w:rsidP="002C6CC1">
      <w:pPr>
        <w:pStyle w:val="Nagwek"/>
        <w:ind w:left="-567"/>
        <w:jc w:val="center"/>
        <w:rPr>
          <w:b/>
          <w:sz w:val="18"/>
          <w:szCs w:val="18"/>
        </w:rPr>
      </w:pPr>
      <w:r w:rsidRPr="002C6CC1">
        <w:rPr>
          <w:b/>
          <w:sz w:val="18"/>
          <w:szCs w:val="18"/>
        </w:rPr>
        <w:t>w ramach programu Fundusze Europejskie dla Pomorza 2021-2027 (FEP 2021-2027)</w:t>
      </w:r>
    </w:p>
    <w:bookmarkEnd w:id="0"/>
    <w:bookmarkEnd w:id="2"/>
    <w:p w14:paraId="7465F54A" w14:textId="77777777" w:rsidR="002C6CC1" w:rsidRPr="002C6CC1" w:rsidRDefault="002C6CC1" w:rsidP="002C6CC1">
      <w:pPr>
        <w:pStyle w:val="Nagwek"/>
        <w:ind w:left="-567"/>
        <w:jc w:val="center"/>
        <w:rPr>
          <w:b/>
          <w:sz w:val="18"/>
          <w:szCs w:val="18"/>
        </w:rPr>
      </w:pPr>
      <w:r w:rsidRPr="002C6CC1">
        <w:rPr>
          <w:b/>
          <w:sz w:val="18"/>
          <w:szCs w:val="18"/>
        </w:rPr>
        <w:t>umowa nr: FEPM.05.08-IZ.00-0059/23-00</w:t>
      </w:r>
    </w:p>
    <w:p w14:paraId="06801A56" w14:textId="77777777" w:rsidR="002C6CC1" w:rsidRDefault="002C6CC1" w:rsidP="002C6CC1"/>
    <w:p w14:paraId="7F8459E2" w14:textId="77777777" w:rsidR="002C6CC1" w:rsidRDefault="002C6CC1"/>
    <w:sectPr w:rsidR="002C6CC1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9FD8B" w14:textId="77777777" w:rsidR="009E5A0D" w:rsidRDefault="009E5A0D" w:rsidP="00334898">
      <w:pPr>
        <w:spacing w:after="0" w:line="240" w:lineRule="auto"/>
      </w:pPr>
      <w:r>
        <w:separator/>
      </w:r>
    </w:p>
  </w:endnote>
  <w:endnote w:type="continuationSeparator" w:id="0">
    <w:p w14:paraId="594B4E82" w14:textId="77777777" w:rsidR="009E5A0D" w:rsidRDefault="009E5A0D" w:rsidP="00334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6D997" w14:textId="77777777" w:rsidR="00334898" w:rsidRDefault="00334898" w:rsidP="00334898">
    <w:pPr>
      <w:pStyle w:val="Stopka"/>
      <w:jc w:val="center"/>
    </w:pPr>
    <w:r>
      <w:t>Europejskie dla Pomorza2021-2027</w:t>
    </w:r>
    <w:r w:rsidRPr="008D5D69">
      <w:t xml:space="preserve"> </w:t>
    </w:r>
    <w:r>
      <w:t>Fundusz</w:t>
    </w:r>
  </w:p>
  <w:p w14:paraId="6411B001" w14:textId="77777777" w:rsidR="00334898" w:rsidRDefault="003348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E4370" w14:textId="77777777" w:rsidR="009E5A0D" w:rsidRDefault="009E5A0D" w:rsidP="00334898">
      <w:pPr>
        <w:spacing w:after="0" w:line="240" w:lineRule="auto"/>
      </w:pPr>
      <w:r>
        <w:separator/>
      </w:r>
    </w:p>
  </w:footnote>
  <w:footnote w:type="continuationSeparator" w:id="0">
    <w:p w14:paraId="57B5FCF2" w14:textId="77777777" w:rsidR="009E5A0D" w:rsidRDefault="009E5A0D" w:rsidP="003348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87B3A" w14:textId="3F530460" w:rsidR="00334898" w:rsidRDefault="00334898">
    <w:pPr>
      <w:pStyle w:val="Nagwek"/>
    </w:pPr>
    <w:r>
      <w:rPr>
        <w:noProof/>
      </w:rPr>
      <w:drawing>
        <wp:inline distT="0" distB="0" distL="0" distR="0" wp14:anchorId="6EDBA65F" wp14:editId="4C0BB501">
          <wp:extent cx="5760720" cy="5905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898"/>
    <w:rsid w:val="002C6CC1"/>
    <w:rsid w:val="00334898"/>
    <w:rsid w:val="00660437"/>
    <w:rsid w:val="009E5A0D"/>
    <w:rsid w:val="00FC5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9FBDE"/>
  <w15:chartTrackingRefBased/>
  <w15:docId w15:val="{4B8F5D75-2D23-4A79-B7F9-64DC88079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348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4898"/>
  </w:style>
  <w:style w:type="paragraph" w:styleId="Stopka">
    <w:name w:val="footer"/>
    <w:basedOn w:val="Normalny"/>
    <w:link w:val="StopkaZnak"/>
    <w:uiPriority w:val="99"/>
    <w:unhideWhenUsed/>
    <w:rsid w:val="003348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48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461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2</cp:revision>
  <dcterms:created xsi:type="dcterms:W3CDTF">2024-12-04T12:18:00Z</dcterms:created>
  <dcterms:modified xsi:type="dcterms:W3CDTF">2024-12-04T12:24:00Z</dcterms:modified>
</cp:coreProperties>
</file>